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97" w:rsidRPr="00BE59AC" w:rsidRDefault="00E25BCB" w:rsidP="00E25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AC">
        <w:rPr>
          <w:rFonts w:ascii="Times New Roman" w:hAnsi="Times New Roman" w:cs="Times New Roman"/>
          <w:b/>
          <w:sz w:val="24"/>
          <w:szCs w:val="24"/>
        </w:rPr>
        <w:t>Сертификаты на СИЗ</w:t>
      </w:r>
      <w:r w:rsidR="00D35DD1">
        <w:rPr>
          <w:rFonts w:ascii="Times New Roman" w:hAnsi="Times New Roman" w:cs="Times New Roman"/>
          <w:b/>
          <w:sz w:val="24"/>
          <w:szCs w:val="24"/>
        </w:rPr>
        <w:t>, закупленные в 2015 году</w:t>
      </w:r>
      <w:bookmarkStart w:id="0" w:name="_GoBack"/>
      <w:bookmarkEnd w:id="0"/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56"/>
        <w:gridCol w:w="3544"/>
        <w:gridCol w:w="2268"/>
      </w:tblGrid>
      <w:tr w:rsidR="00DA4ABA" w:rsidRPr="00BE59AC" w:rsidTr="00201D72">
        <w:tc>
          <w:tcPr>
            <w:tcW w:w="9356" w:type="dxa"/>
          </w:tcPr>
          <w:p w:rsidR="00E25BCB" w:rsidRPr="00BE59AC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Продукция </w:t>
            </w:r>
          </w:p>
        </w:tc>
        <w:tc>
          <w:tcPr>
            <w:tcW w:w="3544" w:type="dxa"/>
          </w:tcPr>
          <w:p w:rsidR="00E25BCB" w:rsidRPr="00BE59AC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сертификата/декларации</w:t>
            </w:r>
          </w:p>
        </w:tc>
        <w:tc>
          <w:tcPr>
            <w:tcW w:w="2268" w:type="dxa"/>
          </w:tcPr>
          <w:p w:rsidR="00E25BCB" w:rsidRPr="00BE59AC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E25BCB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Обувь валяная грубошерстная утяжеленная с резиновым низом 60 («Арктика»)</w:t>
            </w:r>
          </w:p>
        </w:tc>
        <w:tc>
          <w:tcPr>
            <w:tcW w:w="3544" w:type="dxa"/>
          </w:tcPr>
          <w:p w:rsidR="00E25BCB" w:rsidRPr="00BE59AC" w:rsidRDefault="00F7359B" w:rsidP="00BE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№ ТС </w:t>
            </w:r>
            <w:r w:rsidR="00E25BCB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25BCB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BCB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25BCB" w:rsidRPr="00BE5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BCB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25BCB" w:rsidRPr="00BE59AC">
              <w:rPr>
                <w:rFonts w:ascii="Times New Roman" w:hAnsi="Times New Roman" w:cs="Times New Roman"/>
                <w:sz w:val="24"/>
                <w:szCs w:val="24"/>
              </w:rPr>
              <w:t>.АЯ54.</w:t>
            </w:r>
            <w:r w:rsidR="00BE5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5BCB" w:rsidRPr="00BE59AC">
              <w:rPr>
                <w:rFonts w:ascii="Times New Roman" w:hAnsi="Times New Roman" w:cs="Times New Roman"/>
                <w:sz w:val="24"/>
                <w:szCs w:val="24"/>
              </w:rPr>
              <w:t>.00200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5BCB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02.10.2015 г. по 01.10.2020 г.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E25BCB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Обувь специальная с комбинированным верхом из кожи и искусственной кожи для защиты от нефти, нефтепродуктов, кислот и механических воздействий на однослойной и двухслойной полиуретановой,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маслобензостойкой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кислотостойкой подошве, литьевого метода крепления с защитными металлическими подносками и без них: сапоги 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полусапоги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, ботинки, в том числе с завышенными берцами, в том числе утепленные мехом, в том числе искусственным, полуботинки, сандалии с маркировкой «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АртакОбувь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25BCB" w:rsidRPr="00BE59AC" w:rsidRDefault="00F7359B" w:rsidP="00E2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№ ТС </w:t>
            </w:r>
            <w:r w:rsidR="00E25BCB" w:rsidRPr="00BE59AC">
              <w:rPr>
                <w:rFonts w:ascii="Times New Roman" w:hAnsi="Times New Roman" w:cs="Times New Roman"/>
                <w:sz w:val="24"/>
                <w:szCs w:val="24"/>
              </w:rPr>
              <w:t>RU C-RU.ЛТ45.В.00141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5BCB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03.12.2013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25BCB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9A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25BCB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02.12.2016 </w:t>
            </w:r>
            <w:r w:rsidR="00BE59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F21A7" w:rsidRPr="00BE59AC" w:rsidTr="00201D72">
        <w:tc>
          <w:tcPr>
            <w:tcW w:w="9356" w:type="dxa"/>
          </w:tcPr>
          <w:p w:rsidR="00EF21A7" w:rsidRPr="00BE59AC" w:rsidRDefault="00EF21A7" w:rsidP="00EF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Обувь специальная с верхом из кожи для защиты от нефти, нефтепродуктов, кислот (К20) и механических воздействий на однослойной (ПУ) и двухслойной полиуретановой (ПУ/ТПУ) и (ПУ/ПУ),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маслобензостойкой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кислотостойкой подошве, литьевого метода крепления с защитными металлическими подносками и без них: сапоги 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полусапоги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, ботинки, в том числе с завышенными берцами, в том числе утепленные мехом, в том числе искусственным, полуботинки, сандалии с маркировкой «</w:t>
            </w:r>
            <w:proofErr w:type="spellStart"/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АртакОбувь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EF21A7" w:rsidRPr="00BE59AC" w:rsidRDefault="00F7359B" w:rsidP="00E2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№ ТС </w:t>
            </w:r>
            <w:r w:rsidR="00EF21A7" w:rsidRPr="00BE59AC">
              <w:rPr>
                <w:rFonts w:ascii="Times New Roman" w:hAnsi="Times New Roman" w:cs="Times New Roman"/>
                <w:sz w:val="24"/>
                <w:szCs w:val="24"/>
              </w:rPr>
              <w:t>RU C-RU.ЛТ45.В.00142</w:t>
            </w:r>
          </w:p>
        </w:tc>
        <w:tc>
          <w:tcPr>
            <w:tcW w:w="2268" w:type="dxa"/>
          </w:tcPr>
          <w:p w:rsidR="00EF21A7" w:rsidRPr="00BE59AC" w:rsidRDefault="00EB0E94" w:rsidP="00EB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F21A7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03.12.2013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F21A7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F21A7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02.12.2016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E25BCB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Обувь специальная мужская кожаная (юфть) и комбинированная (юфть/кирза), утепленная и неутеплённая для защиты от нефти, нефтепродуктов, общих производственных загрязнений, механических воздействий, на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маслобензостойкой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подошве литьевого метода крепления из термопластического полиуретанового</w:t>
            </w:r>
            <w:r w:rsidR="00C8206F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эластомера (ТПУ), с защитными подносками металлическими и поликарбонатными (ударной прочностью 200 Дж) и термопластическими (ударной прочностью 5Дж), в том числе с </w:t>
            </w:r>
            <w:proofErr w:type="spellStart"/>
            <w:r w:rsidR="00C8206F" w:rsidRPr="00BE59AC">
              <w:rPr>
                <w:rFonts w:ascii="Times New Roman" w:hAnsi="Times New Roman" w:cs="Times New Roman"/>
                <w:sz w:val="24"/>
                <w:szCs w:val="24"/>
              </w:rPr>
              <w:t>проколозащитной</w:t>
            </w:r>
            <w:proofErr w:type="spellEnd"/>
            <w:r w:rsidR="00C8206F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стелькой: сапоги модели 15.16.16 «Айсинг», ботинки модели 17.19.10, полуботинки модели 13,21, сандалеты модель 14. ГОСТ 12.4.137-84, ГОСТ 23507-90</w:t>
            </w:r>
          </w:p>
        </w:tc>
        <w:tc>
          <w:tcPr>
            <w:tcW w:w="3544" w:type="dxa"/>
          </w:tcPr>
          <w:p w:rsidR="00E25BCB" w:rsidRPr="00BE59AC" w:rsidRDefault="00F7359B" w:rsidP="00C8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№ ТС </w:t>
            </w:r>
            <w:r w:rsidR="00C8206F" w:rsidRPr="00BE59AC">
              <w:rPr>
                <w:rFonts w:ascii="Times New Roman" w:hAnsi="Times New Roman" w:cs="Times New Roman"/>
                <w:sz w:val="24"/>
                <w:szCs w:val="24"/>
              </w:rPr>
              <w:t>RU C-RU.СЩ03.В.00776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06F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11.06.2015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8206F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 10.06.2020 г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Default="00C8206F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Обувь специальная полимерная из ПВХ, ЭВА мужская и женская, в том числе с комбинированным верхом, текстильной манжетой, вкладными утепляющими стельками и (или) чулками, для защиты от воздействия кислот, щелочей (К80, Щ50), нефти, нефтепродуктов, от механических воздействий с внутренними защитными подносками и (или)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проколозащитными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прокладками (стельками) из композитного материала или металла: сапоги, в том числе с удлиненным голенищем, бахилы, боты в различной цветовой гамме</w:t>
            </w:r>
          </w:p>
          <w:p w:rsidR="00201D72" w:rsidRDefault="00201D72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72" w:rsidRPr="00BE59AC" w:rsidRDefault="00201D72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BA" w:rsidRPr="00BE59AC" w:rsidRDefault="00DA4ABA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защиты от механических воздействий:</w:t>
            </w:r>
          </w:p>
          <w:p w:rsidR="00C8206F" w:rsidRPr="00BE59AC" w:rsidRDefault="00DA4ABA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- из</w:t>
            </w:r>
            <w:r w:rsidR="00C8206F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ПВХ модели 145,145Б, 165, 174, 174Б, 175, 175Б, «</w:t>
            </w:r>
            <w:r w:rsidR="00C8206F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Robust</w:t>
            </w:r>
            <w:r w:rsidR="00C8206F" w:rsidRPr="00BE59AC">
              <w:rPr>
                <w:rFonts w:ascii="Times New Roman" w:hAnsi="Times New Roman" w:cs="Times New Roman"/>
                <w:sz w:val="24"/>
                <w:szCs w:val="24"/>
              </w:rPr>
              <w:t>» от порезов, проколов, ударов с защитными металлическими подносками и (или) стельками</w:t>
            </w:r>
          </w:p>
          <w:p w:rsidR="00DA4ABA" w:rsidRPr="00BE59AC" w:rsidRDefault="00DA4ABA" w:rsidP="00DA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- из ПВХ модели 143, 163, 173, 173Б от ударов с защитными металлическими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стельками</w:t>
            </w:r>
          </w:p>
          <w:p w:rsidR="00DA4ABA" w:rsidRPr="00BE59AC" w:rsidRDefault="00DA4ABA" w:rsidP="00DA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ИЗ ЭВА модель 2101 «Егерь» от порезов, проколов</w:t>
            </w:r>
          </w:p>
          <w:p w:rsidR="00DA4ABA" w:rsidRPr="00BE59AC" w:rsidRDefault="00DA4ABA" w:rsidP="00DA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Для защиты от кислот:</w:t>
            </w:r>
          </w:p>
          <w:p w:rsidR="00DA4ABA" w:rsidRPr="00BE59AC" w:rsidRDefault="00DA4ABA" w:rsidP="00DA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Из ПВХ модели 131ШУ, 132ТШ, 133/01 ШУ, 134/01ШУ, 142, 142У, 142Б, 146, 146Н, 146НУ,162,163,165,172,173,174,175,240Б,246,246У,340,340У,340М,370,370У,370Б, «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Robust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ABA" w:rsidRPr="00BE59AC" w:rsidRDefault="00DA4ABA" w:rsidP="00DA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- из ЭВА модели 410, 410Н, 410У, 410НУ, 440, 440Н, 440У, 440НУ, «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Striker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». 2101 Егерь</w:t>
            </w:r>
          </w:p>
        </w:tc>
        <w:tc>
          <w:tcPr>
            <w:tcW w:w="3544" w:type="dxa"/>
          </w:tcPr>
          <w:p w:rsidR="00E25BCB" w:rsidRPr="00BE59AC" w:rsidRDefault="00F7359B" w:rsidP="00DA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ТС </w:t>
            </w:r>
            <w:r w:rsidR="00DA4ABA" w:rsidRPr="00BE59AC">
              <w:rPr>
                <w:rFonts w:ascii="Times New Roman" w:hAnsi="Times New Roman" w:cs="Times New Roman"/>
                <w:sz w:val="24"/>
                <w:szCs w:val="24"/>
              </w:rPr>
              <w:t>RU C-RU.АЮ18.В.00311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ABA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29.11.2013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A4ABA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 28.11.2018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DA4ABA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Обувь повседневная мужская и женская из кожи, в том числе из велюра,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нубука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спилка-велюра, в том числе с отделкой (или без отделки) с маркировками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Алми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ALMI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. АЛМИТЕХ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ALMITEX,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Алмитех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Almitex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EGO-easy, Centro, CENTRO</w:t>
            </w:r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Blanca&amp;Bella</w:t>
            </w:r>
            <w:proofErr w:type="spellEnd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FiREMARK</w:t>
            </w:r>
            <w:proofErr w:type="spellEnd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GERMANIKA, ORONZO, ORONZO kids, </w:t>
            </w:r>
            <w:proofErr w:type="spellStart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ORONZOkids</w:t>
            </w:r>
            <w:proofErr w:type="spellEnd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 tempo, </w:t>
            </w:r>
            <w:proofErr w:type="spellStart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qaltrocomforto</w:t>
            </w:r>
            <w:proofErr w:type="spellEnd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CentrShoes</w:t>
            </w:r>
            <w:proofErr w:type="spellEnd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JOOK, </w:t>
            </w:r>
            <w:r w:rsidR="00BF44C5" w:rsidRPr="00BE59AC">
              <w:rPr>
                <w:rFonts w:ascii="Times New Roman" w:hAnsi="Times New Roman" w:cs="Times New Roman"/>
                <w:sz w:val="24"/>
                <w:szCs w:val="24"/>
              </w:rPr>
              <w:t>ПАЛАДА</w:t>
            </w:r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PALADA, ZENDEN, </w:t>
            </w:r>
            <w:proofErr w:type="spellStart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Chessford</w:t>
            </w:r>
            <w:proofErr w:type="spellEnd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Jook</w:t>
            </w:r>
            <w:proofErr w:type="spellEnd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Intreet</w:t>
            </w:r>
            <w:proofErr w:type="spellEnd"/>
            <w:r w:rsidR="00BF44C5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="00BF44C5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4C5"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</w:t>
            </w:r>
            <w:r w:rsidR="00BF44C5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: сапоги, сапожки, полусапожки, ботинки, полуботинки ( в том числе типа кроссовок, типа кед), в том числе типа мокасин, туфли, в том числе туфли открытые, туфли летние (в том числе типа сабо, босоножки), сандалеты, </w:t>
            </w:r>
            <w:proofErr w:type="spellStart"/>
            <w:r w:rsidR="00BF44C5" w:rsidRPr="00BE59AC">
              <w:rPr>
                <w:rFonts w:ascii="Times New Roman" w:hAnsi="Times New Roman" w:cs="Times New Roman"/>
                <w:sz w:val="24"/>
                <w:szCs w:val="24"/>
              </w:rPr>
              <w:t>пантолеты</w:t>
            </w:r>
            <w:proofErr w:type="spellEnd"/>
            <w:r w:rsidR="00BF44C5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на подошва</w:t>
            </w:r>
            <w:r w:rsidR="00201D72">
              <w:rPr>
                <w:rFonts w:ascii="Times New Roman" w:hAnsi="Times New Roman" w:cs="Times New Roman"/>
                <w:sz w:val="24"/>
                <w:szCs w:val="24"/>
              </w:rPr>
              <w:t>х из полиуретана (ПУ), поливинил</w:t>
            </w:r>
            <w:r w:rsidR="00BF44C5" w:rsidRPr="00BE59AC">
              <w:rPr>
                <w:rFonts w:ascii="Times New Roman" w:hAnsi="Times New Roman" w:cs="Times New Roman"/>
                <w:sz w:val="24"/>
                <w:szCs w:val="24"/>
              </w:rPr>
              <w:t>хлорида (ПВХ), методы крепления: литьевой, строчечно-литьевой</w:t>
            </w:r>
          </w:p>
        </w:tc>
        <w:tc>
          <w:tcPr>
            <w:tcW w:w="3544" w:type="dxa"/>
          </w:tcPr>
          <w:p w:rsidR="00E25BCB" w:rsidRPr="00BE59AC" w:rsidRDefault="00F7359B" w:rsidP="003B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ТС № </w:t>
            </w:r>
            <w:r w:rsidR="00BF44C5" w:rsidRPr="00BE59AC">
              <w:rPr>
                <w:rFonts w:ascii="Times New Roman" w:hAnsi="Times New Roman" w:cs="Times New Roman"/>
                <w:sz w:val="24"/>
                <w:szCs w:val="24"/>
              </w:rPr>
              <w:t>RU Д-RU.ЛТ45.</w:t>
            </w:r>
            <w:r w:rsidR="003B57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44C5" w:rsidRPr="00BE59AC">
              <w:rPr>
                <w:rFonts w:ascii="Times New Roman" w:hAnsi="Times New Roman" w:cs="Times New Roman"/>
                <w:sz w:val="24"/>
                <w:szCs w:val="24"/>
              </w:rPr>
              <w:t>.00240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44C5" w:rsidRPr="00BE59AC">
              <w:rPr>
                <w:rFonts w:ascii="Times New Roman" w:hAnsi="Times New Roman" w:cs="Times New Roman"/>
                <w:sz w:val="24"/>
                <w:szCs w:val="24"/>
              </w:rPr>
              <w:t>о 22.02.2019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8B051A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Обувь специальная мужская и женская из пластиката поливинилхлоридного с подкладкой для защиты от общепроизводственных загрязнений и воды с маркировкой «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Байарт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»: сапоги 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полусапоги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утепленные, в том числе с вкладным чулком (или без вкладного чулка), в том числе с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манжетой(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или без манжеты)</w:t>
            </w:r>
          </w:p>
        </w:tc>
        <w:tc>
          <w:tcPr>
            <w:tcW w:w="3544" w:type="dxa"/>
          </w:tcPr>
          <w:p w:rsidR="00E25BCB" w:rsidRPr="00BE59AC" w:rsidRDefault="00F7359B" w:rsidP="003B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ТС № </w:t>
            </w:r>
            <w:r w:rsidR="00ED37B0" w:rsidRPr="00BE59AC">
              <w:rPr>
                <w:rFonts w:ascii="Times New Roman" w:hAnsi="Times New Roman" w:cs="Times New Roman"/>
                <w:sz w:val="24"/>
                <w:szCs w:val="24"/>
              </w:rPr>
              <w:t>RU Д-RU.</w:t>
            </w:r>
            <w:r w:rsidR="003B57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37B0" w:rsidRPr="00BE59AC">
              <w:rPr>
                <w:rFonts w:ascii="Times New Roman" w:hAnsi="Times New Roman" w:cs="Times New Roman"/>
                <w:sz w:val="24"/>
                <w:szCs w:val="24"/>
              </w:rPr>
              <w:t>Т45.</w:t>
            </w:r>
            <w:r w:rsidR="003B57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37B0" w:rsidRPr="00BE59AC">
              <w:rPr>
                <w:rFonts w:ascii="Times New Roman" w:hAnsi="Times New Roman" w:cs="Times New Roman"/>
                <w:sz w:val="24"/>
                <w:szCs w:val="24"/>
              </w:rPr>
              <w:t>.00245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37B0" w:rsidRPr="00BE59AC">
              <w:rPr>
                <w:rFonts w:ascii="Times New Roman" w:hAnsi="Times New Roman" w:cs="Times New Roman"/>
                <w:sz w:val="24"/>
                <w:szCs w:val="24"/>
              </w:rPr>
              <w:t>о 22.02.2019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ED37B0" w:rsidP="00ED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Обувь повседневная для взрослых с верхом из резины, на подошве из резины, полимерных материалов, в том числе ЭВА, в том числе с элементами текстильных материалов, искусственной кожи, в том числе утепленная натуральным или искусственным мехом, текстильными материалами (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флисом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), торговых марок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Janett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M, JT, EVART, EVALINE, EVARS: сапоги, ботинки, ботинки типа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ботильоны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галоши, туфли, туфли летние открытые, в том числе сабо, сандалеты,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пантолеты</w:t>
            </w:r>
            <w:proofErr w:type="spellEnd"/>
          </w:p>
        </w:tc>
        <w:tc>
          <w:tcPr>
            <w:tcW w:w="3544" w:type="dxa"/>
          </w:tcPr>
          <w:p w:rsidR="00E25BCB" w:rsidRPr="00BE59AC" w:rsidRDefault="00F7359B" w:rsidP="00ED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ТС № </w:t>
            </w:r>
            <w:r w:rsidR="00ED37B0" w:rsidRPr="00BE59AC">
              <w:rPr>
                <w:rFonts w:ascii="Times New Roman" w:hAnsi="Times New Roman" w:cs="Times New Roman"/>
                <w:sz w:val="24"/>
                <w:szCs w:val="24"/>
              </w:rPr>
              <w:t>RU Д-RU.АУ37.В.00000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37B0" w:rsidRPr="00BE59AC">
              <w:rPr>
                <w:rFonts w:ascii="Times New Roman" w:hAnsi="Times New Roman" w:cs="Times New Roman"/>
                <w:sz w:val="24"/>
                <w:szCs w:val="24"/>
              </w:rPr>
              <w:t>о 29.03.2020 г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516DA4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Обувь повседневная для взрослых с верхом из резины, на подошве из резины, полимерных материалов, в том числе ЭВА-со-полимер этилена и винилацетата, в том числе с элементами текстильных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материалов ,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искусственной кожи, в том числе утепленная натуральным или искусственным мехом, текстильными материалами (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флисом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): сапоги, ботинки, боты, галоши, туфли, туфли летние открытые, в том числе 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сабо, сандалеты,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пантолеты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сланцы, сандалии торговых марок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Janett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, M, JT, EVART, EVALINE, EVARS</w:t>
            </w:r>
          </w:p>
        </w:tc>
        <w:tc>
          <w:tcPr>
            <w:tcW w:w="3544" w:type="dxa"/>
          </w:tcPr>
          <w:p w:rsidR="00E25BCB" w:rsidRPr="00BE59AC" w:rsidRDefault="00F7359B" w:rsidP="0051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ТС № </w:t>
            </w:r>
            <w:r w:rsidR="00516DA4" w:rsidRPr="00BE59AC">
              <w:rPr>
                <w:rFonts w:ascii="Times New Roman" w:hAnsi="Times New Roman" w:cs="Times New Roman"/>
                <w:sz w:val="24"/>
                <w:szCs w:val="24"/>
              </w:rPr>
              <w:t>RU Д-RU.АЛ14.В.80392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DA4" w:rsidRPr="00BE59AC">
              <w:rPr>
                <w:rFonts w:ascii="Times New Roman" w:hAnsi="Times New Roman" w:cs="Times New Roman"/>
                <w:sz w:val="24"/>
                <w:szCs w:val="24"/>
              </w:rPr>
              <w:t>о 06.04.2020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516DA4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Обувь специальная кожаная (юфть) и комбинированная (юфть/кирза) для защиты от общих производственных загрязнений на формированной резиновой подошве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клеепрошивного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метода крепления: ботинки, в том числе с высокими берцами мужские кожаные, ботинки, в том числе с высокими берцами мужские комбинированные (юфть/кирза), сапоги </w:t>
            </w:r>
            <w:r w:rsidR="00420A67" w:rsidRPr="00BE59AC">
              <w:rPr>
                <w:rFonts w:ascii="Times New Roman" w:hAnsi="Times New Roman" w:cs="Times New Roman"/>
                <w:sz w:val="24"/>
                <w:szCs w:val="24"/>
              </w:rPr>
              <w:t>мужские комбинированные (юфть/ кирза) утепленные и неутепленные, сапоги мужские с голенищами из войлока, ботинки женские кожаные</w:t>
            </w:r>
          </w:p>
        </w:tc>
        <w:tc>
          <w:tcPr>
            <w:tcW w:w="3544" w:type="dxa"/>
          </w:tcPr>
          <w:p w:rsidR="00E25BCB" w:rsidRPr="00BE59AC" w:rsidRDefault="00F7359B" w:rsidP="0042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№ ТС </w:t>
            </w:r>
            <w:r w:rsidR="00420A67" w:rsidRPr="00BE59AC">
              <w:rPr>
                <w:rFonts w:ascii="Times New Roman" w:hAnsi="Times New Roman" w:cs="Times New Roman"/>
                <w:sz w:val="24"/>
                <w:szCs w:val="24"/>
              </w:rPr>
              <w:t>RU Д-RU.СЩ03.В.00051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20A67" w:rsidRPr="00BE59AC">
              <w:rPr>
                <w:rFonts w:ascii="Times New Roman" w:hAnsi="Times New Roman" w:cs="Times New Roman"/>
                <w:sz w:val="24"/>
                <w:szCs w:val="24"/>
              </w:rPr>
              <w:t>о 10.04.2018 г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420A67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Обувь специальная для защиты от механических воздействий (от ударов в носочной части энергией 200 Дж – с внутренними защитными металлическими носками) мужская и женская, в том числе утепленная: сапоги, в том числе с укороченными голенищами, ботинки, в том числе с высокими берцами, полуботинки</w:t>
            </w:r>
          </w:p>
        </w:tc>
        <w:tc>
          <w:tcPr>
            <w:tcW w:w="3544" w:type="dxa"/>
          </w:tcPr>
          <w:p w:rsidR="00E25BCB" w:rsidRPr="00BE59AC" w:rsidRDefault="00F7359B" w:rsidP="0042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ТС № </w:t>
            </w:r>
            <w:r w:rsidR="00420A67" w:rsidRPr="00BE59AC">
              <w:rPr>
                <w:rFonts w:ascii="Times New Roman" w:hAnsi="Times New Roman" w:cs="Times New Roman"/>
                <w:sz w:val="24"/>
                <w:szCs w:val="24"/>
              </w:rPr>
              <w:t>RU Д-RU.ЛК02.В.00202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0A67" w:rsidRPr="00BE59AC">
              <w:rPr>
                <w:rFonts w:ascii="Times New Roman" w:hAnsi="Times New Roman" w:cs="Times New Roman"/>
                <w:sz w:val="24"/>
                <w:szCs w:val="24"/>
              </w:rPr>
              <w:t>о 17.03.2019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6B76B7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Обувь специальная для защиты от повышенных температур мужская из термоустойчивой юфти с подошвой из термостойкой резиновой смеси крепление методом прессовой вулканизации: сапоги, в том числе с укороченными голенищами; ботинки, в том числе с высокими берцами</w:t>
            </w:r>
          </w:p>
        </w:tc>
        <w:tc>
          <w:tcPr>
            <w:tcW w:w="3544" w:type="dxa"/>
          </w:tcPr>
          <w:p w:rsidR="00E25BCB" w:rsidRPr="00BE59AC" w:rsidRDefault="00F7359B" w:rsidP="008E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№ ТС </w:t>
            </w:r>
            <w:r w:rsidR="008E13C7" w:rsidRPr="00BE59AC">
              <w:rPr>
                <w:rFonts w:ascii="Times New Roman" w:hAnsi="Times New Roman" w:cs="Times New Roman"/>
                <w:sz w:val="24"/>
                <w:szCs w:val="24"/>
              </w:rPr>
              <w:t>RU C-RU.ЛК02</w:t>
            </w:r>
            <w:r w:rsidR="00EF21A7" w:rsidRPr="00BE59AC">
              <w:rPr>
                <w:rFonts w:ascii="Times New Roman" w:hAnsi="Times New Roman" w:cs="Times New Roman"/>
                <w:sz w:val="24"/>
                <w:szCs w:val="24"/>
              </w:rPr>
              <w:t>.В.00087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1A7" w:rsidRPr="00BE59AC">
              <w:rPr>
                <w:rFonts w:ascii="Times New Roman" w:hAnsi="Times New Roman" w:cs="Times New Roman"/>
                <w:sz w:val="24"/>
                <w:szCs w:val="24"/>
              </w:rPr>
              <w:t>о 17.03.2019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EF21A7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Сапоги и сапоги рыбацкие мужские и женские специальные торговых марок Артель, Омега из пластиката поливинилхлоридного литьевого, с подкладкой</w:t>
            </w:r>
          </w:p>
        </w:tc>
        <w:tc>
          <w:tcPr>
            <w:tcW w:w="3544" w:type="dxa"/>
          </w:tcPr>
          <w:p w:rsidR="00E25BCB" w:rsidRPr="00BE59AC" w:rsidRDefault="00F7359B" w:rsidP="00EF2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№ ТС </w:t>
            </w:r>
            <w:r w:rsidR="00EF21A7" w:rsidRPr="00BE59AC">
              <w:rPr>
                <w:rFonts w:ascii="Times New Roman" w:hAnsi="Times New Roman" w:cs="Times New Roman"/>
                <w:sz w:val="24"/>
                <w:szCs w:val="24"/>
              </w:rPr>
              <w:t>RU C-RU.АЯ58.В.00424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21A7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20.01.2014 г. по 19.01.2019 г.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EF21A7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Обувь из пластиката поливинилхлоридного литьевого мужская и женская: сапоги, сапожки, галоши</w:t>
            </w:r>
          </w:p>
        </w:tc>
        <w:tc>
          <w:tcPr>
            <w:tcW w:w="3544" w:type="dxa"/>
          </w:tcPr>
          <w:p w:rsidR="00E25BCB" w:rsidRPr="00BE59AC" w:rsidRDefault="00F7359B" w:rsidP="0085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№ ТС </w:t>
            </w:r>
            <w:r w:rsidR="0085190A" w:rsidRPr="00BE59AC">
              <w:rPr>
                <w:rFonts w:ascii="Times New Roman" w:hAnsi="Times New Roman" w:cs="Times New Roman"/>
                <w:sz w:val="24"/>
                <w:szCs w:val="24"/>
              </w:rPr>
              <w:t>RU Д-RU.АЕ58.В.00824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90A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85190A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24.03.2017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85190A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Обувь специальная кожаная для защиты от химических факторов (нефти и нефтепродуктов, масла), общих производственных загрязнений и механических воздействий:</w:t>
            </w:r>
          </w:p>
          <w:p w:rsidR="0085190A" w:rsidRPr="00201D72" w:rsidRDefault="0085190A" w:rsidP="00201D7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proofErr w:type="spellStart"/>
            <w:r w:rsidRPr="00201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маслобензостойкой</w:t>
            </w:r>
            <w:proofErr w:type="spellEnd"/>
            <w:r w:rsidRPr="00201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подошвой: </w:t>
            </w:r>
          </w:p>
          <w:p w:rsidR="0085190A" w:rsidRPr="00BE59AC" w:rsidRDefault="0085190A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полуботинки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Металлан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Арт.Бот903, Бот905</w:t>
            </w:r>
          </w:p>
          <w:p w:rsidR="0085190A" w:rsidRPr="00BE59AC" w:rsidRDefault="0085190A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полуботинки Скиф арт Бот586</w:t>
            </w:r>
          </w:p>
          <w:p w:rsidR="0085190A" w:rsidRPr="00BE59AC" w:rsidRDefault="0085190A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полуботинки Альбинос арт Пол020</w:t>
            </w:r>
          </w:p>
          <w:p w:rsidR="0085190A" w:rsidRPr="00BE59AC" w:rsidRDefault="0085190A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полуботинки Грейдер арт Туф006</w:t>
            </w:r>
          </w:p>
          <w:p w:rsidR="0085190A" w:rsidRPr="00BE59AC" w:rsidRDefault="0085190A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ботинки Грейдер арт Бот089</w:t>
            </w:r>
          </w:p>
          <w:p w:rsidR="0085190A" w:rsidRPr="00BE59AC" w:rsidRDefault="0085190A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ботинки, утеплённые искусственным мехом Грейдер арт. Бот090</w:t>
            </w:r>
          </w:p>
          <w:p w:rsidR="0085190A" w:rsidRPr="00BE59AC" w:rsidRDefault="0085190A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ботинки, утеплённые шерстяным</w:t>
            </w:r>
            <w:r w:rsidR="00EA4D96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мехом Грейдер арт. Бот095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Металлан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арт. Бот686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ботинки, утеплённые искусственным мехом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Металлан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арт. Бот888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ботинки Ходоки арт. Бот039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ботинки, утеплённые искусственным мехом Ходоки арт. Бот583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ботинки с высокими берцами Шериф Бот584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ботинки с высокими берцами, утепленные искусственным мехом Шериф арт. Бот080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сапоги мод. Ермак арт Пол039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сапоги, утеплённые искусственным мехом Ермак арт. Пол038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сапоги, утеплённые искусственным мехом Грейдер арт. Пол058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Сапоги мод. Грейдер арт. Пол059</w:t>
            </w:r>
          </w:p>
          <w:p w:rsidR="00EA4D96" w:rsidRPr="00BE59AC" w:rsidRDefault="00EA4D96" w:rsidP="00EA4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96" w:rsidRPr="00201D72" w:rsidRDefault="00201D72" w:rsidP="00201D7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EA4D96" w:rsidRPr="00201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 химических </w:t>
            </w:r>
            <w:r w:rsidRPr="00201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факторов</w:t>
            </w:r>
            <w:r w:rsidR="00EA4D96" w:rsidRPr="00201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(нефти и нефтепродуктов, масла), механических воздействий, с металлическими подносками ударной прочностью 200 Дж с </w:t>
            </w:r>
            <w:proofErr w:type="spellStart"/>
            <w:r w:rsidR="00EA4D96" w:rsidRPr="00201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маслобензостойкой</w:t>
            </w:r>
            <w:proofErr w:type="spellEnd"/>
            <w:r w:rsidR="00EA4D96" w:rsidRPr="00201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подошвой: 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полуботинки мод.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Металлан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арт. Бот094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полуботинки мод.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Металлан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арт. Бот906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полуботинки мод. Пружина арт. Пол202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полуботинки мод. Циклон арт. Пол009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полуботинки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мод.Грейдер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Туф081</w:t>
            </w:r>
          </w:p>
          <w:p w:rsidR="00EA4D96" w:rsidRPr="00BE59AC" w:rsidRDefault="00EA4D96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полуботинки мод. </w:t>
            </w:r>
            <w:r w:rsidR="009A744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Альбинос 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арт. </w:t>
            </w:r>
            <w:r w:rsidR="009A7442" w:rsidRPr="00BE59A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442" w:rsidRPr="00BE59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A7442" w:rsidRPr="00BE59AC" w:rsidRDefault="009A7442" w:rsidP="00D262E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мод.Грейдер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Бот091</w:t>
            </w:r>
          </w:p>
          <w:p w:rsidR="009A7442" w:rsidRPr="00BE59AC" w:rsidRDefault="009A7442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ботинки, утеплённые искусственным мехом Грейдер арт. Бот092</w:t>
            </w:r>
          </w:p>
          <w:p w:rsidR="009A7442" w:rsidRPr="00BE59AC" w:rsidRDefault="009A7442" w:rsidP="00D262ED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 мод.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Металлан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арт. Бот588</w:t>
            </w:r>
          </w:p>
          <w:p w:rsidR="009A7442" w:rsidRPr="00BE59AC" w:rsidRDefault="009A7442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ботинки, утеплённые искусственным мехом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Металлан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арт. Бот788</w:t>
            </w:r>
          </w:p>
          <w:p w:rsidR="009A7442" w:rsidRPr="00BE59AC" w:rsidRDefault="009A7442" w:rsidP="00D262ED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мод.Пружина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Бот202</w:t>
            </w:r>
          </w:p>
          <w:p w:rsidR="009A7442" w:rsidRPr="00BE59AC" w:rsidRDefault="009A7442" w:rsidP="00D262ED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мод.Ходоки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Бот041</w:t>
            </w:r>
          </w:p>
          <w:p w:rsidR="001E1493" w:rsidRPr="00BE59AC" w:rsidRDefault="001E1493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ботинки, утеплённые искусственным мехом Ходоки арт. Бот069</w:t>
            </w:r>
          </w:p>
          <w:p w:rsidR="001E1493" w:rsidRPr="00BE59AC" w:rsidRDefault="001E1493" w:rsidP="00D262ED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мод.Циклон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Бот051</w:t>
            </w:r>
          </w:p>
          <w:p w:rsidR="001E1493" w:rsidRPr="00BE59AC" w:rsidRDefault="001E1493" w:rsidP="00D262E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мод.Циклон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Бот061</w:t>
            </w:r>
          </w:p>
          <w:p w:rsidR="001E1493" w:rsidRPr="00BE59AC" w:rsidRDefault="001E1493" w:rsidP="00D262ED">
            <w:pPr>
              <w:pStyle w:val="a4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ботинки мод. Ермак арт Пол040</w:t>
            </w:r>
          </w:p>
          <w:p w:rsidR="009A7442" w:rsidRPr="00BE59AC" w:rsidRDefault="001E1493" w:rsidP="00D262ED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сапоги, утеплённые искусственным мехом Ермак арт. Пол069</w:t>
            </w:r>
          </w:p>
          <w:p w:rsidR="001E1493" w:rsidRPr="00BE59AC" w:rsidRDefault="001E1493" w:rsidP="00D262E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сапоги мод. Грейдер арт. Пол060</w:t>
            </w:r>
          </w:p>
          <w:p w:rsidR="001E1493" w:rsidRPr="00BE59AC" w:rsidRDefault="001E1493" w:rsidP="00D262ED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сапоги, утеплённые искусственным мехом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Грейдер  арт.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Пол099</w:t>
            </w:r>
          </w:p>
          <w:p w:rsidR="00D262ED" w:rsidRPr="00BE59AC" w:rsidRDefault="00D262ED" w:rsidP="00D262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ED" w:rsidRPr="00201D72" w:rsidRDefault="00D262ED" w:rsidP="00201D72">
            <w:pPr>
              <w:pStyle w:val="a4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защиты от химических факторов (нефти и нефтепродуктов, масла), механических воздействий с подносками из композитных материалов ударной прочностью 200 Дж с </w:t>
            </w:r>
            <w:proofErr w:type="spellStart"/>
            <w:r w:rsidRPr="00201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маслобензостойкой</w:t>
            </w:r>
            <w:proofErr w:type="spellEnd"/>
            <w:r w:rsidRPr="00201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подошвой:</w:t>
            </w:r>
          </w:p>
          <w:p w:rsidR="00D262ED" w:rsidRPr="00BE59AC" w:rsidRDefault="00D262ED" w:rsidP="00D262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ED" w:rsidRPr="00BE59AC" w:rsidRDefault="00D262ED" w:rsidP="00D262ED">
            <w:pPr>
              <w:pStyle w:val="a4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полуботинки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мод.Гермес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Пол018</w:t>
            </w:r>
          </w:p>
          <w:p w:rsidR="00D262ED" w:rsidRPr="00BE59AC" w:rsidRDefault="00D262ED" w:rsidP="00D262ED">
            <w:pPr>
              <w:pStyle w:val="a4"/>
              <w:numPr>
                <w:ilvl w:val="0"/>
                <w:numId w:val="6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полуботинки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мод.Гермес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Пол028</w:t>
            </w:r>
          </w:p>
          <w:p w:rsidR="00D262ED" w:rsidRPr="00BE59AC" w:rsidRDefault="00D262ED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ботинки, утеплённые искусственным мехом Гермес арт. Бот006</w:t>
            </w:r>
          </w:p>
          <w:p w:rsidR="00D262ED" w:rsidRPr="00BE59AC" w:rsidRDefault="00D262ED" w:rsidP="00D262ED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мод.Гермес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Бот005</w:t>
            </w:r>
          </w:p>
          <w:p w:rsidR="00D262ED" w:rsidRPr="00BE59AC" w:rsidRDefault="00D262ED" w:rsidP="00D262E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ботинки, утеплённые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щерстяным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мехом Грейдер арт. Бот096</w:t>
            </w:r>
          </w:p>
          <w:p w:rsidR="00D262ED" w:rsidRPr="00BE59AC" w:rsidRDefault="00D262ED" w:rsidP="00D262ED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мод.Гамбит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Бот510</w:t>
            </w:r>
          </w:p>
          <w:p w:rsidR="00D262ED" w:rsidRPr="00BE59AC" w:rsidRDefault="00D262ED" w:rsidP="00D262E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мод.Гамбит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Бот511</w:t>
            </w:r>
          </w:p>
          <w:p w:rsidR="00D262ED" w:rsidRPr="00BE59AC" w:rsidRDefault="00D262ED" w:rsidP="00D262E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сапоги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мод.Гамбит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Пол510</w:t>
            </w:r>
          </w:p>
          <w:p w:rsidR="00D262ED" w:rsidRPr="00BE59AC" w:rsidRDefault="00D262ED" w:rsidP="00D262ED">
            <w:pPr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ED" w:rsidRPr="00201D72" w:rsidRDefault="00D262ED" w:rsidP="00201D72">
            <w:pPr>
              <w:pStyle w:val="a4"/>
              <w:numPr>
                <w:ilvl w:val="0"/>
                <w:numId w:val="8"/>
              </w:numPr>
              <w:tabs>
                <w:tab w:val="left" w:pos="1027"/>
              </w:tabs>
              <w:spacing w:line="256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защиты от химических факторов (нефти и нефтепродуктов, масла), от механических воздействий (от проколов и ударов) с металлическими </w:t>
            </w:r>
            <w:proofErr w:type="spellStart"/>
            <w:r w:rsidRPr="00201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антипрокольгыми</w:t>
            </w:r>
            <w:proofErr w:type="spellEnd"/>
            <w:r w:rsidRPr="00201D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стельками и внутренними металлическими подносками ударной прочностью 200 Дж:</w:t>
            </w:r>
          </w:p>
          <w:p w:rsidR="00D262ED" w:rsidRPr="00BE59AC" w:rsidRDefault="00D262ED" w:rsidP="00D262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ED" w:rsidRPr="00BE59AC" w:rsidRDefault="001D186B" w:rsidP="00D262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62ED" w:rsidRPr="00BE59AC">
              <w:rPr>
                <w:rFonts w:ascii="Times New Roman" w:hAnsi="Times New Roman" w:cs="Times New Roman"/>
                <w:sz w:val="24"/>
                <w:szCs w:val="24"/>
              </w:rPr>
              <w:t>апоги мод. Грейдер арт. Пол061</w:t>
            </w:r>
          </w:p>
          <w:p w:rsidR="00D262ED" w:rsidRPr="00BE59AC" w:rsidRDefault="00D262ED" w:rsidP="00D262ED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мод.Грейдер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Бот093</w:t>
            </w:r>
          </w:p>
          <w:p w:rsidR="00D262ED" w:rsidRPr="00BE59AC" w:rsidRDefault="00D262ED" w:rsidP="00D262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ботинки мод.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Металлан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арт. Бот488</w:t>
            </w:r>
          </w:p>
          <w:p w:rsidR="00D262ED" w:rsidRPr="00BE59AC" w:rsidRDefault="00D262ED" w:rsidP="00D262E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5BCB" w:rsidRPr="00BE59AC" w:rsidRDefault="00F7359B" w:rsidP="00F7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ТС RU C-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.СЩ18.А.00806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359B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09.03.2016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359B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 08.03.2017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F7359B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 специальная защитная. Костюмы мужские для защиты от повышенных температур: теплового излучения, конвективной теплоты, искр, брызг расплавленного металла, типы А, В, Г (защитные свойства-Тит, Титр)</w:t>
            </w:r>
          </w:p>
          <w:p w:rsidR="00F7359B" w:rsidRPr="00BE59AC" w:rsidRDefault="00F7359B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5BCB" w:rsidRPr="00BE59AC" w:rsidRDefault="00F7359B" w:rsidP="00F7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.ЛТ53.В.00133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359B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29.04.2014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7359B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 28.04.2019 г.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36556D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Одежда специальная для защиты от воды: костюм (куртка с брюками) в чехле арт. Кос761, плащ в чехле арт. Пла762</w:t>
            </w:r>
          </w:p>
        </w:tc>
        <w:tc>
          <w:tcPr>
            <w:tcW w:w="3544" w:type="dxa"/>
          </w:tcPr>
          <w:p w:rsidR="00E25BCB" w:rsidRPr="00BE59AC" w:rsidRDefault="0036556D" w:rsidP="0036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Д-CN.СЩ18.В.00213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556D" w:rsidRPr="00BE59AC">
              <w:rPr>
                <w:rFonts w:ascii="Times New Roman" w:hAnsi="Times New Roman" w:cs="Times New Roman"/>
                <w:sz w:val="24"/>
                <w:szCs w:val="24"/>
              </w:rPr>
              <w:t>о 12.10.2020 г.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817831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летний для защиты от механических воздействий –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истираний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, вредных биологических факторов – насекомых, из хлопчатобумажных и смешанных хлопкополиэфирных тканей: куртка, брюки в комплекте. Маркировка БМК</w:t>
            </w:r>
          </w:p>
        </w:tc>
        <w:tc>
          <w:tcPr>
            <w:tcW w:w="3544" w:type="dxa"/>
          </w:tcPr>
          <w:p w:rsidR="00E25BCB" w:rsidRPr="00BE59AC" w:rsidRDefault="00817831" w:rsidP="0081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C-RU.АЯ14.В.00187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7831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17.02.2014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17831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 15.02.2019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B72427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Одежда специальная. Костюмы мужские и женские (куртка, брюки, полукомбинезон) в комплектах и отдельными предметами из хлопчатобумажных, полиэфирных, хлопкополиэфирных 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полиэфирнохлопковых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тканей, в том числе с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антистатичной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нитью для защиты от общих производственных загрязнений и механических воздействий:</w:t>
            </w:r>
          </w:p>
          <w:p w:rsidR="00B72427" w:rsidRPr="00BE59AC" w:rsidRDefault="00B72427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мужской из хлопчатобумажной ткани модель МАСТЕР арт. Кос004, Кос028</w:t>
            </w:r>
          </w:p>
          <w:p w:rsidR="00B72427" w:rsidRPr="00BE59AC" w:rsidRDefault="00B72427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мужской из хлопчатобумажной ткани модель ШКВАЛ арт Кос005, Кос017</w:t>
            </w:r>
          </w:p>
          <w:p w:rsidR="00B72427" w:rsidRPr="00BE59AC" w:rsidRDefault="00B72427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 мужской из хлопкополиэфирной ткани модель ФЛАГМАН арт.Кос015, Кос021</w:t>
            </w:r>
          </w:p>
          <w:p w:rsidR="00B72427" w:rsidRPr="00BE59AC" w:rsidRDefault="00B72427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мужской из хлопчатобумажной ткани модель ТРУЖЕНИК арт. Кос016</w:t>
            </w:r>
          </w:p>
          <w:p w:rsidR="00B72427" w:rsidRPr="00BE59AC" w:rsidRDefault="00B72427" w:rsidP="00A41F94">
            <w:pPr>
              <w:pStyle w:val="a4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мужской из хлопкополиэфирной ткани модель НОВАТОР арт.Кос023</w:t>
            </w:r>
          </w:p>
          <w:p w:rsidR="00B72427" w:rsidRPr="00BE59AC" w:rsidRDefault="00201D72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2427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остюмы, куртки, брюки, полукомбинезоны мужские из </w:t>
            </w:r>
            <w:proofErr w:type="spellStart"/>
            <w:r w:rsidR="00B72427"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="00B72427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КУРАТОР арт.Кос024, Кос025, Кос040, Кос041, Кос 042, Кос043, Кур041, Кур042, Брю041, Брю042, Пол041, Пол042</w:t>
            </w:r>
          </w:p>
          <w:p w:rsidR="00B72427" w:rsidRPr="00BE59AC" w:rsidRDefault="00B72427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мужской из хлопчатобумажной ткани модель ИНТЕНСИВ арт Кос027</w:t>
            </w:r>
          </w:p>
          <w:p w:rsidR="00B72427" w:rsidRPr="00BE59AC" w:rsidRDefault="00B72427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мужской из хлопчатобумажной ткани модель ОРИОН арт Кос033</w:t>
            </w:r>
          </w:p>
          <w:p w:rsidR="00B72427" w:rsidRPr="00BE59AC" w:rsidRDefault="0098739E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2427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остюм мужской из </w:t>
            </w:r>
            <w:proofErr w:type="spellStart"/>
            <w:r w:rsidR="00B72427"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="00B72427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ШКВАЛ арт.Кос036</w:t>
            </w:r>
          </w:p>
          <w:p w:rsidR="0098739E" w:rsidRPr="00BE59AC" w:rsidRDefault="0098739E" w:rsidP="00A41F94">
            <w:pPr>
              <w:pStyle w:val="a4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мужской из хлопкополиэфирной ткани модель ИМПУЛЬС арт.Кос038</w:t>
            </w:r>
          </w:p>
          <w:p w:rsidR="0098739E" w:rsidRPr="00BE59AC" w:rsidRDefault="00201D72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739E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омплекты мужские (куртки, брюки, полукомбинезоны) из </w:t>
            </w:r>
            <w:proofErr w:type="spellStart"/>
            <w:r w:rsidR="0098739E"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="0098739E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СТИЛЬ арт Брю044, Брю046, Кур044, Кур</w:t>
            </w:r>
            <w:proofErr w:type="gramStart"/>
            <w:r w:rsidR="0098739E" w:rsidRPr="00BE59AC">
              <w:rPr>
                <w:rFonts w:ascii="Times New Roman" w:hAnsi="Times New Roman" w:cs="Times New Roman"/>
                <w:sz w:val="24"/>
                <w:szCs w:val="24"/>
              </w:rPr>
              <w:t>045,Кур</w:t>
            </w:r>
            <w:proofErr w:type="gramEnd"/>
            <w:r w:rsidR="0098739E" w:rsidRPr="00BE59AC">
              <w:rPr>
                <w:rFonts w:ascii="Times New Roman" w:hAnsi="Times New Roman" w:cs="Times New Roman"/>
                <w:sz w:val="24"/>
                <w:szCs w:val="24"/>
              </w:rPr>
              <w:t>046, Кур047, Пол044, Пол046</w:t>
            </w:r>
          </w:p>
          <w:p w:rsidR="0098739E" w:rsidRPr="00BE59AC" w:rsidRDefault="0098739E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РАЗРЯД арт.Кос092, Кос093</w:t>
            </w:r>
          </w:p>
          <w:p w:rsidR="0098739E" w:rsidRPr="00BE59AC" w:rsidRDefault="0098739E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ГУДОК арт.Кос094</w:t>
            </w:r>
          </w:p>
          <w:p w:rsidR="0098739E" w:rsidRPr="00BE59AC" w:rsidRDefault="0098739E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АКСЕЛЕРАТОР арт.Кос095</w:t>
            </w:r>
          </w:p>
          <w:p w:rsidR="0098739E" w:rsidRPr="00BE59AC" w:rsidRDefault="0098739E" w:rsidP="00A41F94">
            <w:pPr>
              <w:pStyle w:val="a4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хлопкополиэфирной ткани с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антистатичной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нитью модель ПАСТОЙЛ арт.Кос096</w:t>
            </w:r>
          </w:p>
          <w:p w:rsidR="0098739E" w:rsidRPr="00BE59AC" w:rsidRDefault="0098739E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АЛЬФА арт.Кос097</w:t>
            </w:r>
          </w:p>
          <w:p w:rsidR="0098739E" w:rsidRPr="00BE59AC" w:rsidRDefault="0098739E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модель ВЫМПЕЛ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арт Кос111, Кос113, Кос117, Кос119, Кос122, Кос779</w:t>
            </w:r>
          </w:p>
          <w:p w:rsidR="0098739E" w:rsidRPr="00BE59AC" w:rsidRDefault="0098739E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модель ВЫМПЕЛ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с ПВХ- усилителями арт Кос123, Кос</w:t>
            </w:r>
            <w:r w:rsidR="000D7171" w:rsidRPr="00BE59A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0D7171" w:rsidRPr="00BE59AC" w:rsidRDefault="000D7171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ФЛАГМАН с СВП арт.Кос115, Кос121</w:t>
            </w:r>
          </w:p>
          <w:p w:rsidR="000D7171" w:rsidRPr="00BE59AC" w:rsidRDefault="000D7171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женский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ВЫМПЕЛ арт.Кос118</w:t>
            </w:r>
          </w:p>
          <w:p w:rsidR="000D7171" w:rsidRPr="00BE59AC" w:rsidRDefault="000D7171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ВЫМПЕЛ СУПРА арт.Кос124, Кос125</w:t>
            </w:r>
          </w:p>
          <w:p w:rsidR="000D7171" w:rsidRPr="00BE59AC" w:rsidRDefault="000D7171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модель ВЫМПЕЛ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арт Кос126, Кос127</w:t>
            </w:r>
          </w:p>
          <w:p w:rsidR="000D7171" w:rsidRPr="00BE59AC" w:rsidRDefault="000D7171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женский из хлопчатобумажной ткани модель МАСТЕР арт.Кос131</w:t>
            </w:r>
          </w:p>
          <w:p w:rsidR="000D7171" w:rsidRPr="00BE59AC" w:rsidRDefault="000D7171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женский из хлопчатобумажной ткани модель ШКВАЛ арт.Кос132</w:t>
            </w:r>
          </w:p>
          <w:p w:rsidR="000D7171" w:rsidRPr="00BE59AC" w:rsidRDefault="000D7171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 женский из хлопкополиэфирной ткани модель МЕДИАНА арт.Кос138, Кос139</w:t>
            </w:r>
          </w:p>
          <w:p w:rsidR="000D7171" w:rsidRPr="00BE59AC" w:rsidRDefault="000D7171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модель ВЫМПЕЛ с СОП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арт Кос141, Кос 143</w:t>
            </w:r>
          </w:p>
          <w:p w:rsidR="000D7171" w:rsidRPr="00BE59AC" w:rsidRDefault="000D7171" w:rsidP="00A41F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женский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ВЫМПЕЛ с СОП арт Кос148</w:t>
            </w:r>
          </w:p>
          <w:p w:rsidR="000D7171" w:rsidRPr="00BE59AC" w:rsidRDefault="000D7171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r w:rsidR="00013AD6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хлопкополиэфирной 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ткани модель КРЕМЕНЬ арт.Кос161, Кос162</w:t>
            </w:r>
          </w:p>
          <w:p w:rsidR="00013AD6" w:rsidRPr="00BE59AC" w:rsidRDefault="00013AD6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мужской из хлопчатобумажной ткани модель ПРОФИ арт Кос187</w:t>
            </w:r>
          </w:p>
          <w:p w:rsidR="00013AD6" w:rsidRPr="00BE59AC" w:rsidRDefault="00013AD6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арт.Кос300</w:t>
            </w:r>
          </w:p>
          <w:p w:rsidR="00013AD6" w:rsidRPr="00BE59AC" w:rsidRDefault="00013AD6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КАПРАЛ арт.Кос301</w:t>
            </w:r>
          </w:p>
          <w:p w:rsidR="00013AD6" w:rsidRPr="00BE59AC" w:rsidRDefault="00013AD6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арт.Кос302</w:t>
            </w:r>
          </w:p>
          <w:p w:rsidR="00013AD6" w:rsidRPr="00BE59AC" w:rsidRDefault="00013AD6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ПРОГРЕСС арт.Кос401, Кос402</w:t>
            </w:r>
          </w:p>
          <w:p w:rsidR="00013AD6" w:rsidRPr="00BE59AC" w:rsidRDefault="00013AD6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РЕЙД арт.Кос421, Кос422</w:t>
            </w:r>
          </w:p>
          <w:p w:rsidR="00013AD6" w:rsidRPr="00BE59AC" w:rsidRDefault="00013AD6" w:rsidP="00A41F94">
            <w:pPr>
              <w:pStyle w:val="a4"/>
              <w:numPr>
                <w:ilvl w:val="0"/>
                <w:numId w:val="10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мужской из хлопкополиэфирной ткани модель ПОЗИТИВ арт.Кос433, Кос434</w:t>
            </w:r>
          </w:p>
          <w:p w:rsidR="00013AD6" w:rsidRPr="00BE59AC" w:rsidRDefault="00013AD6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мужской из хлопчатобумажной джинсовой ткани модель ИНТЕНСИВ арт Кос027</w:t>
            </w:r>
          </w:p>
          <w:p w:rsidR="00A41F94" w:rsidRPr="00BE59AC" w:rsidRDefault="00A41F94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РИТМ арт.Кос780, Кос781, Кос782, Кос784</w:t>
            </w:r>
          </w:p>
          <w:p w:rsidR="00A41F94" w:rsidRPr="00BE59AC" w:rsidRDefault="00A41F94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с накладками из ПВХ модель РИТМ арт.Кос783</w:t>
            </w:r>
          </w:p>
          <w:p w:rsidR="00A41F94" w:rsidRPr="00BE59AC" w:rsidRDefault="00A41F94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мужской из хлопчатобумажной ткани модель ВЫМПЕЛ арт Кос796, Кос797</w:t>
            </w:r>
          </w:p>
          <w:p w:rsidR="00A41F94" w:rsidRPr="00BE59AC" w:rsidRDefault="00A41F94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мужской из хлопчатобумажной ткани модель АЛЛЕГРО арт Кос798</w:t>
            </w:r>
          </w:p>
          <w:p w:rsidR="00A41F94" w:rsidRPr="00BE59AC" w:rsidRDefault="00A41F94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МЕХАНИК арт.Кос862, Кос873</w:t>
            </w:r>
          </w:p>
          <w:p w:rsidR="00A41F94" w:rsidRPr="00BE59AC" w:rsidRDefault="00A41F94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АККОРД арт.Кос872, Кос873</w:t>
            </w:r>
          </w:p>
          <w:p w:rsidR="00A41F94" w:rsidRPr="00BE59AC" w:rsidRDefault="00A41F94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Полукомбинезон мужской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ВЫМПЕЛ арт. Пол688</w:t>
            </w:r>
          </w:p>
          <w:p w:rsidR="00A41F94" w:rsidRPr="00BE59AC" w:rsidRDefault="00837A97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1F94" w:rsidRPr="00BE59AC">
              <w:rPr>
                <w:rFonts w:ascii="Times New Roman" w:hAnsi="Times New Roman" w:cs="Times New Roman"/>
                <w:sz w:val="24"/>
                <w:szCs w:val="24"/>
              </w:rPr>
              <w:t>рюки мужские из хлопчатобумажной джинсовой ткани арт. Брю001</w:t>
            </w:r>
          </w:p>
          <w:p w:rsidR="00837A97" w:rsidRPr="00BE59AC" w:rsidRDefault="00837A97" w:rsidP="00A41F9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костюм мужской дорожника из полиэфирной ткани с накладками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полиэфирнохлопоковой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 модель МЕТЕОР арт. Кос670 </w:t>
            </w:r>
          </w:p>
          <w:p w:rsidR="00837A97" w:rsidRPr="00BE59AC" w:rsidRDefault="00837A97" w:rsidP="00837A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мужской дорожника из полиэфирной ткани арт. Кос659 </w:t>
            </w:r>
          </w:p>
          <w:p w:rsidR="00B72427" w:rsidRPr="00BE59AC" w:rsidRDefault="00B72427" w:rsidP="00013AD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5BCB" w:rsidRPr="00BE59AC" w:rsidRDefault="00837A97" w:rsidP="0083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ТС RU Д-RU.СЩ18.В.00082</w:t>
            </w:r>
          </w:p>
        </w:tc>
        <w:tc>
          <w:tcPr>
            <w:tcW w:w="2268" w:type="dxa"/>
          </w:tcPr>
          <w:p w:rsidR="00E25BCB" w:rsidRPr="00BE59AC" w:rsidRDefault="00EB0E94" w:rsidP="00EB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37A97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03.06.2019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B5746" w:rsidRPr="00BE59AC" w:rsidTr="00201D72">
        <w:tc>
          <w:tcPr>
            <w:tcW w:w="9356" w:type="dxa"/>
          </w:tcPr>
          <w:p w:rsidR="003B5746" w:rsidRDefault="003B5746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 специальная для защиты от пониженных температур, общих производственных загрязнений, механических воздействий, для работы в 3 климатическом поясе (2 класс защиты) 4 и особом климатических поясах (3,4 класс защиты)</w:t>
            </w:r>
          </w:p>
          <w:p w:rsidR="003B5746" w:rsidRDefault="003B5746" w:rsidP="003B57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5746">
              <w:rPr>
                <w:rFonts w:ascii="Times New Roman" w:hAnsi="Times New Roman" w:cs="Times New Roman"/>
                <w:sz w:val="24"/>
                <w:szCs w:val="24"/>
              </w:rPr>
              <w:t>костюм модель ВАХТА-ЛЮКС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СВП арт. Кос037</w:t>
            </w:r>
          </w:p>
          <w:p w:rsidR="003B5746" w:rsidRDefault="003B5746" w:rsidP="003B57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женская модель СЕЛЕНГА арт. Кур067</w:t>
            </w:r>
          </w:p>
          <w:p w:rsidR="003B5746" w:rsidRDefault="003B5746" w:rsidP="003B57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женская модель РУССКАЯ АЛЯСКА арт. Кур061</w:t>
            </w:r>
          </w:p>
          <w:p w:rsidR="003B5746" w:rsidRDefault="003B5746" w:rsidP="003B57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мужская модель ТОРНЕО арт.Кур105</w:t>
            </w:r>
          </w:p>
          <w:p w:rsidR="003B5746" w:rsidRDefault="003B5746" w:rsidP="003B57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мужская модель ВАХТА-ПРОФИ арт. Кур106</w:t>
            </w:r>
          </w:p>
          <w:p w:rsidR="003B5746" w:rsidRDefault="003B5746" w:rsidP="003B57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мужская модель КУРАТОР арт. Кур441</w:t>
            </w:r>
          </w:p>
          <w:p w:rsidR="003B5746" w:rsidRDefault="003B5746" w:rsidP="003B57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мужская модель РУССКАЯ АЛЯСКА СУПРА арт. Кур063, Кур064</w:t>
            </w:r>
          </w:p>
          <w:p w:rsidR="003B5746" w:rsidRPr="003B5746" w:rsidRDefault="003B5746" w:rsidP="003B57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5746">
              <w:rPr>
                <w:rFonts w:ascii="Times New Roman" w:hAnsi="Times New Roman" w:cs="Times New Roman"/>
                <w:sz w:val="24"/>
                <w:szCs w:val="24"/>
              </w:rPr>
              <w:t xml:space="preserve">куртка мужская модель РУССКАЯ АЛЯСКА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арт. Кур056</w:t>
            </w:r>
            <w:r w:rsidRPr="003B5746">
              <w:rPr>
                <w:rFonts w:ascii="Times New Roman" w:hAnsi="Times New Roman" w:cs="Times New Roman"/>
                <w:sz w:val="24"/>
                <w:szCs w:val="24"/>
              </w:rPr>
              <w:t>, Кур0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 Кур058</w:t>
            </w:r>
          </w:p>
          <w:p w:rsidR="003B5746" w:rsidRDefault="00E6238F" w:rsidP="003B57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арт. Брю306</w:t>
            </w:r>
          </w:p>
          <w:p w:rsidR="00E6238F" w:rsidRDefault="00E6238F" w:rsidP="003B57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арт. Брю305</w:t>
            </w:r>
          </w:p>
          <w:p w:rsidR="00E6238F" w:rsidRDefault="00E6238F" w:rsidP="00E6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8F" w:rsidRDefault="00E6238F" w:rsidP="00E6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 в 4 и особом климатическом поясах (4 класс защиты)</w:t>
            </w:r>
          </w:p>
          <w:p w:rsidR="00E6238F" w:rsidRDefault="00E6238F" w:rsidP="00E623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мужской модель БЕРИНГ арт. Кос416</w:t>
            </w:r>
          </w:p>
          <w:p w:rsidR="003B5746" w:rsidRPr="00E6238F" w:rsidRDefault="00E6238F" w:rsidP="00E6238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мужской модель СОВРЕМЕННИК арт. Кос420</w:t>
            </w:r>
          </w:p>
          <w:p w:rsidR="003B5746" w:rsidRPr="00BE59AC" w:rsidRDefault="003B5746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5746" w:rsidRPr="00BE59AC" w:rsidRDefault="003B5746" w:rsidP="003B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46">
              <w:rPr>
                <w:rFonts w:ascii="Times New Roman" w:hAnsi="Times New Roman" w:cs="Times New Roman"/>
                <w:sz w:val="24"/>
                <w:szCs w:val="24"/>
              </w:rPr>
              <w:t xml:space="preserve">№ ТС 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5746">
              <w:rPr>
                <w:rFonts w:ascii="Times New Roman" w:hAnsi="Times New Roman" w:cs="Times New Roman"/>
                <w:sz w:val="24"/>
                <w:szCs w:val="24"/>
              </w:rPr>
              <w:t>-RU.СЩ18.В.00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268" w:type="dxa"/>
          </w:tcPr>
          <w:p w:rsidR="003B5746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238F">
              <w:rPr>
                <w:rFonts w:ascii="Times New Roman" w:hAnsi="Times New Roman" w:cs="Times New Roman"/>
                <w:sz w:val="24"/>
                <w:szCs w:val="24"/>
              </w:rPr>
              <w:t xml:space="preserve"> 19.11.2015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6238F">
              <w:rPr>
                <w:rFonts w:ascii="Times New Roman" w:hAnsi="Times New Roman" w:cs="Times New Roman"/>
                <w:sz w:val="24"/>
                <w:szCs w:val="24"/>
              </w:rPr>
              <w:t xml:space="preserve"> по 21.10.2020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8E4BE6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Одежда швейная верхняя мужская и женская: костюмы (куртка с брюками, куртка с полукомбинезоном), куртки, брюки,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жилеты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утепленные объемным синтетическим утеплителем, ветровки, куртки из натуральных, синтетических и смешанных видов сырья в ассортименте и артикулов:</w:t>
            </w:r>
          </w:p>
          <w:p w:rsidR="008E4BE6" w:rsidRPr="00BE59AC" w:rsidRDefault="008E4BE6" w:rsidP="008E4BE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брюки утепленные РУССКАЯ АЛЯСКА арт. Брю301</w:t>
            </w:r>
          </w:p>
          <w:p w:rsidR="008E4BE6" w:rsidRPr="00BE59AC" w:rsidRDefault="008E4BE6" w:rsidP="008E4BE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жилет утепленный арт. Жил021</w:t>
            </w:r>
          </w:p>
          <w:p w:rsidR="008E4BE6" w:rsidRPr="00BE59AC" w:rsidRDefault="008E4BE6" w:rsidP="008E4B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жилет утепленный арт. Жил023</w:t>
            </w:r>
          </w:p>
          <w:p w:rsidR="008E4BE6" w:rsidRPr="00BE59AC" w:rsidRDefault="008E4BE6" w:rsidP="008E4BE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утепленный арт.Кос657</w:t>
            </w:r>
          </w:p>
          <w:p w:rsidR="008E4BE6" w:rsidRPr="00BE59AC" w:rsidRDefault="008E4BE6" w:rsidP="008E4BE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утепленная РУССКАЯ АЛЯСКА мужская арт.Кур056, Кур057, Кур058</w:t>
            </w:r>
          </w:p>
          <w:p w:rsidR="008E4BE6" w:rsidRPr="00BE59AC" w:rsidRDefault="008E4BE6" w:rsidP="008E4B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утепленная РУССКАЯ АЛЯСКА женская арт.Кур061</w:t>
            </w:r>
          </w:p>
          <w:p w:rsidR="008E4BE6" w:rsidRPr="00BE59AC" w:rsidRDefault="008E4BE6" w:rsidP="008E4BE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 УЛЬТРОН арт. Кур062</w:t>
            </w:r>
          </w:p>
          <w:p w:rsidR="008E4BE6" w:rsidRPr="00BE59AC" w:rsidRDefault="008E4BE6" w:rsidP="008E4BE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куртка </w:t>
            </w:r>
            <w:r w:rsidR="00385C0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мужская 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утепленная РУССКАЯ АЛЯСКА</w:t>
            </w:r>
            <w:r w:rsidR="00385C0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СУПРА, арт. Кур064</w:t>
            </w:r>
          </w:p>
          <w:p w:rsidR="00385C02" w:rsidRPr="00BE59AC" w:rsidRDefault="00385C02" w:rsidP="00385C0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утепленная СИЛЛАК, арт. Кур070, Кур071</w:t>
            </w:r>
          </w:p>
          <w:p w:rsidR="00385C02" w:rsidRPr="00BE59AC" w:rsidRDefault="00385C02" w:rsidP="00385C0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куртка утепленная СОВРЕМЕННИК, арт. Кур090</w:t>
            </w:r>
          </w:p>
          <w:p w:rsidR="00385C02" w:rsidRPr="00BE59AC" w:rsidRDefault="00385C02" w:rsidP="00385C0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 утепленная, арт. Кур091</w:t>
            </w:r>
          </w:p>
          <w:p w:rsidR="00385C02" w:rsidRPr="00BE59AC" w:rsidRDefault="00385C02" w:rsidP="00385C0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 утепленная АЛЯСКА, арт. Кур095, Кур098</w:t>
            </w:r>
          </w:p>
          <w:p w:rsidR="00385C02" w:rsidRPr="00BE59AC" w:rsidRDefault="00385C02" w:rsidP="000C22E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утепленная ТЭМПЭРО, арт. Кур096</w:t>
            </w:r>
          </w:p>
          <w:p w:rsidR="00385C02" w:rsidRPr="00BE59AC" w:rsidRDefault="00385C02" w:rsidP="00385C0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утепленная арт. Кур101</w:t>
            </w:r>
          </w:p>
          <w:p w:rsidR="00385C02" w:rsidRPr="00BE59AC" w:rsidRDefault="00385C02" w:rsidP="00385C0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 утепленная ШЕФ, арт. Кур104</w:t>
            </w:r>
          </w:p>
          <w:p w:rsidR="00385C02" w:rsidRPr="00BE59AC" w:rsidRDefault="00385C02" w:rsidP="00385C0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утепленный арт. Кос300, Кос302</w:t>
            </w:r>
          </w:p>
          <w:p w:rsidR="00385C02" w:rsidRPr="00BE59AC" w:rsidRDefault="00385C02" w:rsidP="00385C0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Рубашка джинсовая арт Руб001</w:t>
            </w:r>
          </w:p>
          <w:p w:rsidR="008E4BE6" w:rsidRPr="00BE59AC" w:rsidRDefault="008E4BE6" w:rsidP="008E4B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5BCB" w:rsidRPr="00BE59AC" w:rsidRDefault="00422358" w:rsidP="0042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ТС RU Д-CN.АЛ14.В.58843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358" w:rsidRPr="00BE59AC">
              <w:rPr>
                <w:rFonts w:ascii="Times New Roman" w:hAnsi="Times New Roman" w:cs="Times New Roman"/>
                <w:sz w:val="24"/>
                <w:szCs w:val="24"/>
              </w:rPr>
              <w:t>о 23.02.2017 г.</w:t>
            </w: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422358" w:rsidP="00E2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Одежда специальная для защиты от пониженных температур для работ в 4 климатическом поясе (3 класс защиты)</w:t>
            </w:r>
          </w:p>
          <w:p w:rsidR="00422358" w:rsidRPr="00BE59AC" w:rsidRDefault="00422358" w:rsidP="0042235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ВАХТА-ЛЮКС арт. Кос034</w:t>
            </w:r>
          </w:p>
          <w:p w:rsidR="00422358" w:rsidRPr="00BE59AC" w:rsidRDefault="00422358" w:rsidP="0042235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УНИМЕХ арт. Кос400</w:t>
            </w:r>
          </w:p>
          <w:p w:rsidR="00422358" w:rsidRPr="00BE59AC" w:rsidRDefault="00422358" w:rsidP="0042235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КОБАЛЬТ арт. Кос403</w:t>
            </w:r>
          </w:p>
          <w:p w:rsidR="00422358" w:rsidRPr="00BE59AC" w:rsidRDefault="00422358" w:rsidP="0042235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ПУТНИК арт. Кос406</w:t>
            </w:r>
          </w:p>
          <w:p w:rsidR="00D8638C" w:rsidRPr="00BE59AC" w:rsidRDefault="00D8638C" w:rsidP="0042235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для тяжелых климатических условий арт. Кос410</w:t>
            </w:r>
          </w:p>
          <w:p w:rsidR="00D8638C" w:rsidRPr="00BE59AC" w:rsidRDefault="00D8638C" w:rsidP="0042235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ЛЕДОКОЛ арт. Кос411</w:t>
            </w:r>
          </w:p>
          <w:p w:rsidR="00D8638C" w:rsidRPr="00BE59AC" w:rsidRDefault="00D8638C" w:rsidP="00D8638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модель  ВИРТУОЗ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арт. Кос412</w:t>
            </w:r>
          </w:p>
          <w:p w:rsidR="00D8638C" w:rsidRPr="00BE59AC" w:rsidRDefault="00D8638C" w:rsidP="00D8638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костюм модель ПЛАСТОЙЛ с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антистатичной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нитью арт. Кос415</w:t>
            </w:r>
          </w:p>
          <w:p w:rsidR="00D8638C" w:rsidRPr="00BE59AC" w:rsidRDefault="00D8638C" w:rsidP="00D8638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 модель ИНЕЙ арт. Кур013</w:t>
            </w:r>
          </w:p>
          <w:p w:rsidR="00D8638C" w:rsidRPr="00BE59AC" w:rsidRDefault="00D8638C" w:rsidP="00D8638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 модель УНИМЕХ арт.Кур400</w:t>
            </w:r>
          </w:p>
        </w:tc>
        <w:tc>
          <w:tcPr>
            <w:tcW w:w="3544" w:type="dxa"/>
          </w:tcPr>
          <w:p w:rsidR="00E25BCB" w:rsidRPr="00BE59AC" w:rsidRDefault="00160B10" w:rsidP="0016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C-RU.СЩ18.В.00081</w:t>
            </w:r>
          </w:p>
        </w:tc>
        <w:tc>
          <w:tcPr>
            <w:tcW w:w="2268" w:type="dxa"/>
          </w:tcPr>
          <w:p w:rsidR="00E25BCB" w:rsidRPr="00BE59AC" w:rsidRDefault="00E25BCB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B76D8F" w:rsidP="00B7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Одежда специальная для защиты от пониженных температур для работ в 3 климатическом поясе (2 класс защиты)</w:t>
            </w:r>
          </w:p>
          <w:p w:rsidR="00E95C28" w:rsidRPr="00BE59AC" w:rsidRDefault="00E95C28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МЕТЕЛЬ арт. Кос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008,  Кос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081</w:t>
            </w:r>
          </w:p>
          <w:p w:rsidR="00E95C28" w:rsidRPr="00BE59AC" w:rsidRDefault="00E95C28" w:rsidP="000B39B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КАПРАЛ арт. Кос020</w:t>
            </w:r>
          </w:p>
          <w:p w:rsidR="00E95C28" w:rsidRPr="00BE59AC" w:rsidRDefault="00E95C28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охранника арт. Кос022</w:t>
            </w:r>
          </w:p>
          <w:p w:rsidR="00E95C28" w:rsidRPr="00BE59AC" w:rsidRDefault="00E95C28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ДЖОБЕР арт. Кос098</w:t>
            </w:r>
          </w:p>
          <w:p w:rsidR="00E95C28" w:rsidRPr="00BE59AC" w:rsidRDefault="00E95C28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ВАХТА-ПРОФИ арт. Кос106, Кос107, Кос108</w:t>
            </w:r>
          </w:p>
          <w:p w:rsidR="00E95C28" w:rsidRPr="00BE59AC" w:rsidRDefault="00E95C28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ВАХТА ДОК арт. Кос109</w:t>
            </w:r>
          </w:p>
          <w:p w:rsidR="00E95C28" w:rsidRPr="00BE59AC" w:rsidRDefault="00E95C28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ВАХТА ПРОФИ арт. Кос114</w:t>
            </w:r>
          </w:p>
          <w:p w:rsidR="00E95C28" w:rsidRPr="00BE59AC" w:rsidRDefault="00E95C28" w:rsidP="000B39B7">
            <w:pPr>
              <w:pStyle w:val="a4"/>
              <w:numPr>
                <w:ilvl w:val="0"/>
                <w:numId w:val="14"/>
              </w:num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САМУРАЙ арт. Кос405</w:t>
            </w:r>
          </w:p>
          <w:p w:rsidR="00E95C28" w:rsidRPr="00BE59AC" w:rsidRDefault="00E95C28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ФРИЗ арт. Кос414</w:t>
            </w:r>
          </w:p>
          <w:p w:rsidR="00E95C28" w:rsidRPr="00BE59AC" w:rsidRDefault="00E95C28" w:rsidP="000B39B7">
            <w:pPr>
              <w:pStyle w:val="a4"/>
              <w:numPr>
                <w:ilvl w:val="0"/>
                <w:numId w:val="14"/>
              </w:num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БРИГАДИР арт. Кос835, Кос838, Кос839</w:t>
            </w:r>
          </w:p>
          <w:p w:rsidR="00E95C28" w:rsidRPr="00BE59AC" w:rsidRDefault="00E95C28" w:rsidP="000B39B7">
            <w:pPr>
              <w:pStyle w:val="a4"/>
              <w:numPr>
                <w:ilvl w:val="0"/>
                <w:numId w:val="14"/>
              </w:num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ТРАССЕР арт. Кос840, Кос843</w:t>
            </w:r>
          </w:p>
          <w:p w:rsidR="00E95C28" w:rsidRPr="00BE59AC" w:rsidRDefault="00E95C28" w:rsidP="000B39B7">
            <w:pPr>
              <w:pStyle w:val="a4"/>
              <w:numPr>
                <w:ilvl w:val="0"/>
                <w:numId w:val="14"/>
              </w:num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 модель ФРОСТ арт. Кос841</w:t>
            </w:r>
          </w:p>
          <w:p w:rsidR="00E95C28" w:rsidRPr="00BE59AC" w:rsidRDefault="00E95C28" w:rsidP="000B39B7">
            <w:pPr>
              <w:pStyle w:val="a4"/>
              <w:numPr>
                <w:ilvl w:val="0"/>
                <w:numId w:val="14"/>
              </w:num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АЗИМУТ арт. Кос842</w:t>
            </w:r>
          </w:p>
          <w:p w:rsidR="000B39B7" w:rsidRPr="00BE59AC" w:rsidRDefault="000B39B7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костюм модель МЕТЕОР арт. Кос660</w:t>
            </w:r>
          </w:p>
          <w:p w:rsidR="000B39B7" w:rsidRPr="00BE59AC" w:rsidRDefault="000B39B7" w:rsidP="000B39B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 модель СМЕНА арт. Кур010, Кур012, Кур016</w:t>
            </w:r>
          </w:p>
          <w:p w:rsidR="000B39B7" w:rsidRPr="00BE59AC" w:rsidRDefault="000B39B7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 модель СМЕНА арт. Кур017</w:t>
            </w:r>
          </w:p>
          <w:p w:rsidR="000B39B7" w:rsidRPr="00BE59AC" w:rsidRDefault="000B39B7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 модель СМЕНА СУПРА арт. Кур018</w:t>
            </w:r>
          </w:p>
          <w:p w:rsidR="000B39B7" w:rsidRPr="00BE59AC" w:rsidRDefault="000B39B7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 модель МЕТЕЛЬ арт. Кур074</w:t>
            </w:r>
          </w:p>
          <w:p w:rsidR="000B39B7" w:rsidRPr="00BE59AC" w:rsidRDefault="000B39B7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 модель МАСТАК арт. Кур181</w:t>
            </w:r>
          </w:p>
          <w:p w:rsidR="000B39B7" w:rsidRPr="00BE59AC" w:rsidRDefault="000B39B7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 модель БРИГАДИР арт. Кур401</w:t>
            </w:r>
          </w:p>
          <w:p w:rsidR="000B39B7" w:rsidRPr="00BE59AC" w:rsidRDefault="000B39B7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 модель КОМБАТ арт. Кур410</w:t>
            </w:r>
          </w:p>
          <w:p w:rsidR="000B39B7" w:rsidRPr="00BE59AC" w:rsidRDefault="000B39B7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куртка модель КАПРАЛ арт. Кур179</w:t>
            </w:r>
          </w:p>
          <w:p w:rsidR="000B39B7" w:rsidRPr="00BE59AC" w:rsidRDefault="000B39B7" w:rsidP="000B39B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брюки модель СМЕНА СУПРА арт. Брю300, Брю302</w:t>
            </w:r>
          </w:p>
          <w:p w:rsidR="000B39B7" w:rsidRPr="00BE59AC" w:rsidRDefault="000B39B7" w:rsidP="006F7503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брюки модель РУССКАЯ АЛЯСКА арт. Брю301</w:t>
            </w:r>
          </w:p>
          <w:p w:rsidR="00E95C28" w:rsidRPr="00BE59AC" w:rsidRDefault="000B39B7" w:rsidP="000B39B7">
            <w:pPr>
              <w:pStyle w:val="a4"/>
              <w:numPr>
                <w:ilvl w:val="0"/>
                <w:numId w:val="1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БРЮКИ ВАТНЫЕ МОДЕЛЬ Брю010</w:t>
            </w:r>
          </w:p>
          <w:p w:rsidR="00E95C28" w:rsidRPr="00BE59AC" w:rsidRDefault="00E95C28" w:rsidP="000B39B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5BCB" w:rsidRPr="00BE59AC" w:rsidRDefault="00E95C28" w:rsidP="00E2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ТС RU C-RU.СЩ18.В.00080</w:t>
            </w:r>
          </w:p>
        </w:tc>
        <w:tc>
          <w:tcPr>
            <w:tcW w:w="2268" w:type="dxa"/>
          </w:tcPr>
          <w:p w:rsidR="00E25BCB" w:rsidRPr="00BE59AC" w:rsidRDefault="00E25BCB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BA" w:rsidRPr="00BE59AC" w:rsidTr="00201D72">
        <w:tc>
          <w:tcPr>
            <w:tcW w:w="9356" w:type="dxa"/>
          </w:tcPr>
          <w:p w:rsidR="00E25BCB" w:rsidRPr="00BE59AC" w:rsidRDefault="00E3153A" w:rsidP="00E95C28">
            <w:pPr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Халаты женские и мужские медицинские</w:t>
            </w:r>
          </w:p>
        </w:tc>
        <w:tc>
          <w:tcPr>
            <w:tcW w:w="3544" w:type="dxa"/>
          </w:tcPr>
          <w:p w:rsidR="00E25BCB" w:rsidRPr="00BE59AC" w:rsidRDefault="00E3153A" w:rsidP="00E2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№ РОСС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RU. 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АГ80.Н02992</w:t>
            </w:r>
          </w:p>
        </w:tc>
        <w:tc>
          <w:tcPr>
            <w:tcW w:w="2268" w:type="dxa"/>
          </w:tcPr>
          <w:p w:rsidR="00E25BCB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153A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21.10.2014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3153A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 20.10.2017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B4726" w:rsidRPr="00BE59AC" w:rsidTr="00201D72">
        <w:tc>
          <w:tcPr>
            <w:tcW w:w="9356" w:type="dxa"/>
          </w:tcPr>
          <w:p w:rsidR="008B4726" w:rsidRPr="00BE59AC" w:rsidRDefault="008B4726" w:rsidP="008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Изделия верхние швейные плательные из хлопчатобумажных тканей в смеси с синтетическими нитями и из синтетических тканей в смеси с хлопковыми нитями, в комплектах и отдельными предметами для женщин: халаты,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модели  СИЛУЭТ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, СЕЛЕНА, СИЛУЭТ-ПРЕМИУМ, артикулы Хал240, Хал241, Хал242, Хал243, Хал250, Хал251</w:t>
            </w:r>
          </w:p>
        </w:tc>
        <w:tc>
          <w:tcPr>
            <w:tcW w:w="3544" w:type="dxa"/>
          </w:tcPr>
          <w:p w:rsidR="008B4726" w:rsidRPr="00BE59AC" w:rsidRDefault="008B4726" w:rsidP="008B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 RU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Д-RU.ОМ02.В.05913</w:t>
            </w:r>
          </w:p>
        </w:tc>
        <w:tc>
          <w:tcPr>
            <w:tcW w:w="2268" w:type="dxa"/>
          </w:tcPr>
          <w:p w:rsidR="008B4726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4726" w:rsidRPr="00BE59AC">
              <w:rPr>
                <w:rFonts w:ascii="Times New Roman" w:hAnsi="Times New Roman" w:cs="Times New Roman"/>
                <w:sz w:val="24"/>
                <w:szCs w:val="24"/>
              </w:rPr>
              <w:t>о 23.09.2020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B4726" w:rsidRPr="00BE59AC" w:rsidTr="00201D72">
        <w:tc>
          <w:tcPr>
            <w:tcW w:w="9356" w:type="dxa"/>
          </w:tcPr>
          <w:p w:rsidR="008B4726" w:rsidRPr="00BE59AC" w:rsidRDefault="008B4726" w:rsidP="008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Одежда специальная. Халаты мужские и женские из хлопчатобумажных 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полиэфирнохлопковых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тканей для защиты от общих производственных загрязнений и механических воздействий</w:t>
            </w:r>
          </w:p>
          <w:p w:rsidR="00CB6E7C" w:rsidRPr="00BE59AC" w:rsidRDefault="00CB6E7C" w:rsidP="00201D7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Халаты мужские из хлопчатобумажной ткани:</w:t>
            </w:r>
          </w:p>
          <w:p w:rsidR="00CB6E7C" w:rsidRPr="00201D72" w:rsidRDefault="00CB6E7C" w:rsidP="00201D7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2">
              <w:rPr>
                <w:rFonts w:ascii="Times New Roman" w:hAnsi="Times New Roman" w:cs="Times New Roman"/>
                <w:sz w:val="24"/>
                <w:szCs w:val="24"/>
              </w:rPr>
              <w:t>арт.  Хал013, Хал014, Хал839, Хал842</w:t>
            </w:r>
          </w:p>
          <w:p w:rsidR="00CB6E7C" w:rsidRPr="00BE59AC" w:rsidRDefault="00CB6E7C" w:rsidP="00201D7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Халаты мужские из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ткани:</w:t>
            </w:r>
          </w:p>
          <w:p w:rsidR="00CB6E7C" w:rsidRPr="00201D72" w:rsidRDefault="00201D72" w:rsidP="00201D72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E7C" w:rsidRPr="00201D72">
              <w:rPr>
                <w:rFonts w:ascii="Times New Roman" w:hAnsi="Times New Roman" w:cs="Times New Roman"/>
                <w:sz w:val="24"/>
                <w:szCs w:val="24"/>
              </w:rPr>
              <w:t>рт. Хал 119, Хал120</w:t>
            </w:r>
          </w:p>
          <w:p w:rsidR="00CB6E7C" w:rsidRPr="00BE59AC" w:rsidRDefault="00CB6E7C" w:rsidP="00201D7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Халаты женские из хлопчатобумажной ткани:</w:t>
            </w:r>
          </w:p>
          <w:p w:rsidR="00CB6E7C" w:rsidRPr="00201D72" w:rsidRDefault="00201D72" w:rsidP="00201D7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E7C" w:rsidRPr="00201D72">
              <w:rPr>
                <w:rFonts w:ascii="Times New Roman" w:hAnsi="Times New Roman" w:cs="Times New Roman"/>
                <w:sz w:val="24"/>
                <w:szCs w:val="24"/>
              </w:rPr>
              <w:t>рт. Хал015, Хал694, Хал840, Хал841, Хал 843</w:t>
            </w:r>
          </w:p>
          <w:p w:rsidR="00CB6E7C" w:rsidRPr="00201D72" w:rsidRDefault="00CB6E7C" w:rsidP="00201D72">
            <w:pPr>
              <w:pStyle w:val="a4"/>
              <w:numPr>
                <w:ilvl w:val="2"/>
                <w:numId w:val="24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2">
              <w:rPr>
                <w:rFonts w:ascii="Times New Roman" w:hAnsi="Times New Roman" w:cs="Times New Roman"/>
                <w:sz w:val="24"/>
                <w:szCs w:val="24"/>
              </w:rPr>
              <w:t xml:space="preserve">Халаты женские из </w:t>
            </w:r>
            <w:proofErr w:type="spellStart"/>
            <w:r w:rsidRPr="00201D72">
              <w:rPr>
                <w:rFonts w:ascii="Times New Roman" w:hAnsi="Times New Roman" w:cs="Times New Roman"/>
                <w:sz w:val="24"/>
                <w:szCs w:val="24"/>
              </w:rPr>
              <w:t>полиэфирнохлопковой</w:t>
            </w:r>
            <w:proofErr w:type="spellEnd"/>
            <w:r w:rsidRPr="00201D72">
              <w:rPr>
                <w:rFonts w:ascii="Times New Roman" w:hAnsi="Times New Roman" w:cs="Times New Roman"/>
                <w:sz w:val="24"/>
                <w:szCs w:val="24"/>
              </w:rPr>
              <w:t xml:space="preserve"> ткани:</w:t>
            </w:r>
          </w:p>
          <w:p w:rsidR="00CB6E7C" w:rsidRPr="00201D72" w:rsidRDefault="00201D72" w:rsidP="00201D7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E7C" w:rsidRPr="00201D72">
              <w:rPr>
                <w:rFonts w:ascii="Times New Roman" w:hAnsi="Times New Roman" w:cs="Times New Roman"/>
                <w:sz w:val="24"/>
                <w:szCs w:val="24"/>
              </w:rPr>
              <w:t>рт. Хал219 модель ШАЛФЕЙ, Хал220 модель РУБИНОВАЯ ИСКРА, Хал222 модель СИНЯЯ ПТИЦА, Хал 223 модель ЛУННЫЙ СВЕТ</w:t>
            </w:r>
          </w:p>
        </w:tc>
        <w:tc>
          <w:tcPr>
            <w:tcW w:w="3544" w:type="dxa"/>
          </w:tcPr>
          <w:p w:rsidR="008B4726" w:rsidRPr="00BE59AC" w:rsidRDefault="008B4726" w:rsidP="008B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 RU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Д-RU.СЩ18.В.00084</w:t>
            </w:r>
          </w:p>
        </w:tc>
        <w:tc>
          <w:tcPr>
            <w:tcW w:w="2268" w:type="dxa"/>
          </w:tcPr>
          <w:p w:rsidR="008B4726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4726" w:rsidRPr="00BE59AC">
              <w:rPr>
                <w:rFonts w:ascii="Times New Roman" w:hAnsi="Times New Roman" w:cs="Times New Roman"/>
                <w:sz w:val="24"/>
                <w:szCs w:val="24"/>
              </w:rPr>
              <w:t>о 22.06.2019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B4726" w:rsidRPr="00BE59AC" w:rsidTr="00201D72">
        <w:tc>
          <w:tcPr>
            <w:tcW w:w="9356" w:type="dxa"/>
          </w:tcPr>
          <w:p w:rsidR="008B4726" w:rsidRPr="00BE59AC" w:rsidRDefault="00CB6E7C" w:rsidP="008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Плащи мужские для защиты от воды из ПВХ на полиэфирной основе, модель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SATEXO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код ПЛА757/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RLCY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SATEXO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код Пла761/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RLCG</w:t>
            </w:r>
          </w:p>
        </w:tc>
        <w:tc>
          <w:tcPr>
            <w:tcW w:w="3544" w:type="dxa"/>
          </w:tcPr>
          <w:p w:rsidR="008B4726" w:rsidRPr="00BE59AC" w:rsidRDefault="00CB6E7C" w:rsidP="00CB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Д-CN.СЩ18.В.00138</w:t>
            </w:r>
          </w:p>
        </w:tc>
        <w:tc>
          <w:tcPr>
            <w:tcW w:w="2268" w:type="dxa"/>
          </w:tcPr>
          <w:p w:rsidR="008B4726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B6E7C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25.11.2019 г</w:t>
            </w:r>
          </w:p>
        </w:tc>
      </w:tr>
      <w:tr w:rsidR="008B4726" w:rsidRPr="00BE59AC" w:rsidTr="00201D72">
        <w:tc>
          <w:tcPr>
            <w:tcW w:w="9356" w:type="dxa"/>
          </w:tcPr>
          <w:p w:rsidR="008B4726" w:rsidRPr="00BE59AC" w:rsidRDefault="00CB6E7C" w:rsidP="00C2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верхние швейн</w:t>
            </w:r>
            <w:r w:rsidR="00C27CA0" w:rsidRPr="00BE59AC">
              <w:rPr>
                <w:rFonts w:ascii="Times New Roman" w:hAnsi="Times New Roman" w:cs="Times New Roman"/>
                <w:sz w:val="24"/>
                <w:szCs w:val="24"/>
              </w:rPr>
              <w:t>ые костюмные из хлопчатобумажных тканей в смеси с синтетическими нитями и из синтетических тканей в смеси с хлопковыми нитями, в комплектах и отдельными предметами, для женщин: костюмы (блузон, брюки), комплекты (куртка типа пиджака, брюки) модели МАГНОЛИЯ, КОРАЛЛ, НОКТЮРН, ЛАДА; арт Кур310, Брю310, Кос510, Кос520, Кос521</w:t>
            </w:r>
          </w:p>
        </w:tc>
        <w:tc>
          <w:tcPr>
            <w:tcW w:w="3544" w:type="dxa"/>
          </w:tcPr>
          <w:p w:rsidR="008B4726" w:rsidRPr="00BE59AC" w:rsidRDefault="00C27CA0" w:rsidP="00C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 RU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Д-RU.ОМ02.В.05912</w:t>
            </w:r>
          </w:p>
        </w:tc>
        <w:tc>
          <w:tcPr>
            <w:tcW w:w="2268" w:type="dxa"/>
          </w:tcPr>
          <w:p w:rsidR="008B4726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CA0" w:rsidRPr="00BE59AC">
              <w:rPr>
                <w:rFonts w:ascii="Times New Roman" w:hAnsi="Times New Roman" w:cs="Times New Roman"/>
                <w:sz w:val="24"/>
                <w:szCs w:val="24"/>
              </w:rPr>
              <w:t>о 23.09.2020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B4726" w:rsidRPr="00BE59AC" w:rsidTr="00201D72">
        <w:tc>
          <w:tcPr>
            <w:tcW w:w="9356" w:type="dxa"/>
          </w:tcPr>
          <w:p w:rsidR="008B4726" w:rsidRPr="00BE59AC" w:rsidRDefault="00BF4DEA" w:rsidP="00BF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специальная  защитная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. Фартуки мужские и женские для защиты от брызг, капель растворов кислот, щелочей, воды и растворов нетоксичных веществ, типы А, Б, В, защитные свойства-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К50, Щ40, с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кислотощелочными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отделками и МБС, из прорезиненных материалов и материалов с ПВХ покрытием</w:t>
            </w:r>
          </w:p>
        </w:tc>
        <w:tc>
          <w:tcPr>
            <w:tcW w:w="3544" w:type="dxa"/>
          </w:tcPr>
          <w:p w:rsidR="008B4726" w:rsidRPr="00BE59AC" w:rsidRDefault="00BF4DEA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C-RU.АВ15.В.00477</w:t>
            </w:r>
          </w:p>
        </w:tc>
        <w:tc>
          <w:tcPr>
            <w:tcW w:w="2268" w:type="dxa"/>
          </w:tcPr>
          <w:p w:rsidR="008B4726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4DEA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04.04.2014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F4DEA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 03.04.2019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B4726" w:rsidRPr="00BE59AC" w:rsidTr="00201D72">
        <w:tc>
          <w:tcPr>
            <w:tcW w:w="9356" w:type="dxa"/>
          </w:tcPr>
          <w:p w:rsidR="008B4726" w:rsidRPr="00BE59AC" w:rsidRDefault="00DD5F8F" w:rsidP="00DD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Меховые изделия: рукавицы мужские на подкладке из овчины меховой, шубной, крашеной, некрашеной, с верхом и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хлопчатобумажной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и смешанной хлопчатобумажной тканей, кожи, спилка, тип А, Б, В, Г, марка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Инвесса</w:t>
            </w:r>
            <w:proofErr w:type="spellEnd"/>
          </w:p>
        </w:tc>
        <w:tc>
          <w:tcPr>
            <w:tcW w:w="3544" w:type="dxa"/>
          </w:tcPr>
          <w:p w:rsidR="008B4726" w:rsidRPr="00BE59AC" w:rsidRDefault="00E6238F" w:rsidP="008B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268" w:type="dxa"/>
          </w:tcPr>
          <w:p w:rsidR="008B4726" w:rsidRPr="00BE59AC" w:rsidRDefault="008B4726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26" w:rsidRPr="00BE59AC" w:rsidTr="00201D72">
        <w:tc>
          <w:tcPr>
            <w:tcW w:w="9356" w:type="dxa"/>
          </w:tcPr>
          <w:p w:rsidR="008B4726" w:rsidRPr="00BE59AC" w:rsidRDefault="00DD5F8F" w:rsidP="008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Перчатки защитные трикотажные из синтетической, смешанной и натуральной пряжи, в том числе с точечным или сплошным защитным покрытием для зашиты от общих производственных загрязнений и механических воздействий</w:t>
            </w:r>
          </w:p>
          <w:p w:rsidR="00DD5F8F" w:rsidRPr="00BE59AC" w:rsidRDefault="00DD5F8F" w:rsidP="00DD5F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Трикотажные Пер029</w:t>
            </w:r>
          </w:p>
          <w:p w:rsidR="00DD5F8F" w:rsidRPr="00BE59AC" w:rsidRDefault="00DD5F8F" w:rsidP="00DD5F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Трикотажные Пер030</w:t>
            </w:r>
          </w:p>
          <w:p w:rsidR="00DD5F8F" w:rsidRPr="00BE59AC" w:rsidRDefault="00DD5F8F" w:rsidP="00DD5F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Трикотажные с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нитриловым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 ладони МУЛЬТЕКС Пер305</w:t>
            </w:r>
          </w:p>
          <w:p w:rsidR="00DD5F8F" w:rsidRPr="00BE59AC" w:rsidRDefault="00DD5F8F" w:rsidP="00DD5F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Трикотажные с полиуретановым покрытием МУЛЬТЕКС Пер306</w:t>
            </w:r>
          </w:p>
          <w:p w:rsidR="00DD5F8F" w:rsidRPr="00BE59AC" w:rsidRDefault="00DD5F8F" w:rsidP="00DD5F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Трикотажные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хлопко-полиэстеровые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с латексным покрытием ладони и пальцев ТАЧСТОУН Пер038</w:t>
            </w:r>
          </w:p>
          <w:p w:rsidR="00DD5F8F" w:rsidRPr="00BE59AC" w:rsidRDefault="00DD5F8F" w:rsidP="00DD5F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Трикотажные с полным</w:t>
            </w:r>
            <w:r w:rsidR="009D7170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ПВХ покрытием с одной стороны модель ЗАХВАТ Пер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  <w:p w:rsidR="009D7170" w:rsidRPr="00BE59AC" w:rsidRDefault="009D7170" w:rsidP="00DD5F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Перчатки трикотажные с точечным ПВХ-покрытием с одной стороны Пер307</w:t>
            </w:r>
          </w:p>
          <w:p w:rsidR="009D7170" w:rsidRPr="00BE59AC" w:rsidRDefault="009D7170" w:rsidP="00DD5F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трикотажные из шотландской шерсти с утеплителем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Тинсулейт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С40, спилок на ладони, модель ИНЕЙ, Пер701</w:t>
            </w:r>
          </w:p>
          <w:p w:rsidR="009D7170" w:rsidRPr="00BE59AC" w:rsidRDefault="009D7170" w:rsidP="009D717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трикотажные из шотландской шерсти с утеплителем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Тинсулейт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С40, спилок на ладони, модель ИНЕЙ, Пер701</w:t>
            </w:r>
          </w:p>
          <w:p w:rsidR="009D7170" w:rsidRPr="00BE59AC" w:rsidRDefault="009D7170" w:rsidP="009D71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4726" w:rsidRPr="00BE59AC" w:rsidRDefault="009D7170" w:rsidP="009D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ТС № RU Д-CN.СЩ18.В.00016</w:t>
            </w:r>
          </w:p>
        </w:tc>
        <w:tc>
          <w:tcPr>
            <w:tcW w:w="2268" w:type="dxa"/>
          </w:tcPr>
          <w:p w:rsidR="008B4726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170" w:rsidRPr="00BE59AC">
              <w:rPr>
                <w:rFonts w:ascii="Times New Roman" w:hAnsi="Times New Roman" w:cs="Times New Roman"/>
                <w:sz w:val="24"/>
                <w:szCs w:val="24"/>
              </w:rPr>
              <w:t>о 13.11.2018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B4726" w:rsidRPr="00BE59AC" w:rsidTr="00201D72">
        <w:tc>
          <w:tcPr>
            <w:tcW w:w="9356" w:type="dxa"/>
          </w:tcPr>
          <w:p w:rsidR="008B4726" w:rsidRPr="00BE59AC" w:rsidRDefault="009D7170" w:rsidP="008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специальные, типы Б, В, В с крагами, Д с крагами (защитные свойства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ТнМи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К80,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ТиМи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B4726" w:rsidRPr="00BE59AC" w:rsidRDefault="009D7170" w:rsidP="009D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C-RU.ЛТ53.В.00135</w:t>
            </w:r>
          </w:p>
        </w:tc>
        <w:tc>
          <w:tcPr>
            <w:tcW w:w="2268" w:type="dxa"/>
          </w:tcPr>
          <w:p w:rsidR="008B4726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7170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29.04.2014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D7170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 28.04.2019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B4726" w:rsidRPr="00BE59AC" w:rsidTr="00201D72">
        <w:tc>
          <w:tcPr>
            <w:tcW w:w="9356" w:type="dxa"/>
          </w:tcPr>
          <w:p w:rsidR="008B4726" w:rsidRPr="00BE59AC" w:rsidRDefault="00423BC1" w:rsidP="008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технические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кислотощелочестойкие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, Тип1, Тип</w:t>
            </w:r>
            <w:r w:rsidR="008D3994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растворов кислот (20%) и щелочей (20%)</w:t>
            </w:r>
          </w:p>
        </w:tc>
        <w:tc>
          <w:tcPr>
            <w:tcW w:w="3544" w:type="dxa"/>
          </w:tcPr>
          <w:p w:rsidR="008B4726" w:rsidRPr="00BE59AC" w:rsidRDefault="00423BC1" w:rsidP="0042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C-RU.АЯ12.В.00263</w:t>
            </w:r>
          </w:p>
        </w:tc>
        <w:tc>
          <w:tcPr>
            <w:tcW w:w="2268" w:type="dxa"/>
          </w:tcPr>
          <w:p w:rsidR="008B4726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3BC1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21.01.2013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23BC1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 21.01.2018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B4726" w:rsidRPr="00BE59AC" w:rsidTr="00201D72">
        <w:tc>
          <w:tcPr>
            <w:tcW w:w="9356" w:type="dxa"/>
          </w:tcPr>
          <w:p w:rsidR="008B4726" w:rsidRPr="00BE59AC" w:rsidRDefault="00423BC1" w:rsidP="008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Перчатки специальные с маркировкой МАРА, полимерные, в том числе однократного применения для защиты от химических факторов (растворы кислот, щелочей)</w:t>
            </w:r>
            <w:r w:rsidR="00A155F9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и общих производственных загрязнений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Optinit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472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401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OPTIMO 454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Superfood 177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DUO-NIT181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299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Ultranitril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492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Vital ECO 117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967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SOLO992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PLUS 995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990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ULTRA 996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EXTRA 998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Vital 117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Duo-Mix 405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Mix 415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 420</w:t>
            </w:r>
          </w:p>
          <w:p w:rsidR="00A155F9" w:rsidRPr="00BE59AC" w:rsidRDefault="00A155F9" w:rsidP="00A155F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TRIDENT 285</w:t>
            </w:r>
          </w:p>
        </w:tc>
        <w:tc>
          <w:tcPr>
            <w:tcW w:w="3544" w:type="dxa"/>
          </w:tcPr>
          <w:p w:rsidR="008B4726" w:rsidRPr="00BE59AC" w:rsidRDefault="00A155F9" w:rsidP="00A1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ТС RU C-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.АВ24.В.01735</w:t>
            </w:r>
          </w:p>
        </w:tc>
        <w:tc>
          <w:tcPr>
            <w:tcW w:w="2268" w:type="dxa"/>
          </w:tcPr>
          <w:p w:rsidR="008B4726" w:rsidRPr="00BE59AC" w:rsidRDefault="008B4726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26" w:rsidRPr="00BE59AC" w:rsidTr="00201D72">
        <w:tc>
          <w:tcPr>
            <w:tcW w:w="9356" w:type="dxa"/>
          </w:tcPr>
          <w:p w:rsidR="008B4726" w:rsidRPr="00BE59AC" w:rsidRDefault="008D3994" w:rsidP="008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СИЗОД. Аппараты неавтономные дыхательные шланговые изолирующего типа «ПШ», модификации «ПШ» (моделей ПШ-Б, ПШ-1С, ПШ-20), модификации «ПШ-РВ» (моделей ПШ-20РВ, ПШ-20РВ2, ПШ-40РВ), модификации «ПШ-ЭРВ» (моделей ПШ-20ЭРВ, ПШ-20ЭРВ-2, ПШ-40ЭРВ).</w:t>
            </w:r>
          </w:p>
        </w:tc>
        <w:tc>
          <w:tcPr>
            <w:tcW w:w="3544" w:type="dxa"/>
          </w:tcPr>
          <w:p w:rsidR="008B4726" w:rsidRPr="00BE59AC" w:rsidRDefault="008D3994" w:rsidP="008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C-RU.АЯ12.В.01001</w:t>
            </w:r>
          </w:p>
        </w:tc>
        <w:tc>
          <w:tcPr>
            <w:tcW w:w="2268" w:type="dxa"/>
          </w:tcPr>
          <w:p w:rsidR="008B4726" w:rsidRPr="00BE59AC" w:rsidRDefault="00EB0E94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3994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11.03.2014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D3994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 10.03.2019 г.</w:t>
            </w:r>
          </w:p>
        </w:tc>
      </w:tr>
      <w:tr w:rsidR="008B4726" w:rsidRPr="00BE59AC" w:rsidTr="00201D72">
        <w:tc>
          <w:tcPr>
            <w:tcW w:w="9356" w:type="dxa"/>
          </w:tcPr>
          <w:p w:rsidR="008B4726" w:rsidRPr="00BE59AC" w:rsidRDefault="008D3994" w:rsidP="008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СИЗ головы. Каски защитные РОСОМЗ, модели СОМЗ-55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favorit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75511, 75514, 75515, 75516, 75517, 75518, 75519, 75520; СОМЗ 55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favorit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арт. 75711, 75714, 75715, 75716, 75717, 75718, 75719, 75720,</w:t>
            </w:r>
          </w:p>
        </w:tc>
        <w:tc>
          <w:tcPr>
            <w:tcW w:w="3544" w:type="dxa"/>
          </w:tcPr>
          <w:p w:rsidR="008B4726" w:rsidRPr="00BE59AC" w:rsidRDefault="008D3994" w:rsidP="008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C-RU.СЩ18.В.00225</w:t>
            </w:r>
          </w:p>
        </w:tc>
        <w:tc>
          <w:tcPr>
            <w:tcW w:w="2268" w:type="dxa"/>
          </w:tcPr>
          <w:p w:rsidR="008B4726" w:rsidRPr="00BE59AC" w:rsidRDefault="004D3BF7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3994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3994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07.05.2014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994" w:rsidRPr="00BE59AC">
              <w:rPr>
                <w:rFonts w:ascii="Times New Roman" w:hAnsi="Times New Roman" w:cs="Times New Roman"/>
                <w:sz w:val="24"/>
                <w:szCs w:val="24"/>
              </w:rPr>
              <w:t>по 06.05.2019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B4726" w:rsidRPr="00BE59AC" w:rsidTr="00201D72">
        <w:tc>
          <w:tcPr>
            <w:tcW w:w="9356" w:type="dxa"/>
          </w:tcPr>
          <w:p w:rsidR="008B4726" w:rsidRPr="00BE59AC" w:rsidRDefault="00334415" w:rsidP="008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СИЗ головы: каски торговой марки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UVEX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механических воздействий, от поражения электрическим током 440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модели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Boss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Airwing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(-50°С +50°С), артикулы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Airwing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арт. 9762020, 9762120, 9762220, 9762320, 9762420, 9762520, 9762030, 9762130, 9762230, 9762330, 9762430, 9762530,  </w:t>
            </w:r>
          </w:p>
          <w:p w:rsidR="00334415" w:rsidRPr="00BE59AC" w:rsidRDefault="00334415" w:rsidP="008B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Boss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 9750020, 9750120, 9750220, 9750320, 9750420, 9750520, 9755000, 9755100, 9755200, 9755300, 9755400, 9755500, 9752020, 9752120, 9752220, 9752320, 9752420,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9752520,;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от поражения электрическим током 1000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Boss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арт. 9754000, 9754100, 9754300, </w:t>
            </w:r>
          </w:p>
        </w:tc>
        <w:tc>
          <w:tcPr>
            <w:tcW w:w="3544" w:type="dxa"/>
          </w:tcPr>
          <w:p w:rsidR="008B4726" w:rsidRPr="00BE59AC" w:rsidRDefault="00334415" w:rsidP="0033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.АЕ44.В.00577</w:t>
            </w:r>
          </w:p>
        </w:tc>
        <w:tc>
          <w:tcPr>
            <w:tcW w:w="2268" w:type="dxa"/>
          </w:tcPr>
          <w:p w:rsidR="008B4726" w:rsidRPr="00BE59AC" w:rsidRDefault="004D3BF7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415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25.03.2014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34415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 24.03.2019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63FC2" w:rsidRPr="00BE59AC" w:rsidTr="00201D72">
        <w:tc>
          <w:tcPr>
            <w:tcW w:w="9356" w:type="dxa"/>
          </w:tcPr>
          <w:p w:rsidR="00C63FC2" w:rsidRPr="00BE59AC" w:rsidRDefault="00C63FC2" w:rsidP="00C6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открытые РОСОМЗ, модели 035 ВИЗИОН арт 13511, 035 ВИЗИОН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13540, 035 ВИЗИОН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13516, 13523, 13529, 13530, 13556, 13539, 035 ВИЗИОН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CONTRAST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13536, 045 ВИЗИОН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14530, 14523, 14529, 14539, 14556, 14516, 045 ВИЗИОН КОНТРАСТ арт.14513, 045 ВИЗИОН КОНТРАСТ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14536</w:t>
            </w:r>
          </w:p>
        </w:tc>
        <w:tc>
          <w:tcPr>
            <w:tcW w:w="3544" w:type="dxa"/>
          </w:tcPr>
          <w:p w:rsidR="00C63FC2" w:rsidRPr="00BE59AC" w:rsidRDefault="00C63FC2" w:rsidP="00C6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ТС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 RU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Д-RU.СЩ18.В.00001</w:t>
            </w:r>
          </w:p>
        </w:tc>
        <w:tc>
          <w:tcPr>
            <w:tcW w:w="2268" w:type="dxa"/>
          </w:tcPr>
          <w:p w:rsidR="00C63FC2" w:rsidRPr="00BE59AC" w:rsidRDefault="004D3BF7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3FC2" w:rsidRPr="00BE59AC">
              <w:rPr>
                <w:rFonts w:ascii="Times New Roman" w:hAnsi="Times New Roman" w:cs="Times New Roman"/>
                <w:sz w:val="24"/>
                <w:szCs w:val="24"/>
              </w:rPr>
              <w:t>о 24.09.2018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63FC2" w:rsidRPr="00BE59AC" w:rsidTr="00201D72">
        <w:tc>
          <w:tcPr>
            <w:tcW w:w="9356" w:type="dxa"/>
          </w:tcPr>
          <w:p w:rsidR="00C63FC2" w:rsidRPr="00BE59AC" w:rsidRDefault="00C63FC2" w:rsidP="00C6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закрытые РОСОМЗ с непрямой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вентиляцией  модели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3Н11 PANORAMA арт. 21111, 24111, 21112</w:t>
            </w:r>
          </w:p>
        </w:tc>
        <w:tc>
          <w:tcPr>
            <w:tcW w:w="3544" w:type="dxa"/>
          </w:tcPr>
          <w:p w:rsidR="00C63FC2" w:rsidRPr="00BE59AC" w:rsidRDefault="00C63FC2" w:rsidP="00C6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C-RU.СЩ18.В.00236</w:t>
            </w:r>
          </w:p>
        </w:tc>
        <w:tc>
          <w:tcPr>
            <w:tcW w:w="2268" w:type="dxa"/>
          </w:tcPr>
          <w:p w:rsidR="00C63FC2" w:rsidRPr="00BE59AC" w:rsidRDefault="004D3BF7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4683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12.05.2014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3E4683" w:rsidRPr="00BE59AC">
              <w:rPr>
                <w:rFonts w:ascii="Times New Roman" w:hAnsi="Times New Roman" w:cs="Times New Roman"/>
                <w:sz w:val="24"/>
                <w:szCs w:val="24"/>
              </w:rPr>
              <w:t>по 11.05.2019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63FC2" w:rsidRPr="00BE59AC" w:rsidTr="00201D72">
        <w:tc>
          <w:tcPr>
            <w:tcW w:w="9356" w:type="dxa"/>
          </w:tcPr>
          <w:p w:rsidR="00C63FC2" w:rsidRPr="00BE59AC" w:rsidRDefault="00C63FC2" w:rsidP="00C6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(очки) для защиты от механических воздействий, торговая марка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UVEX</w:t>
            </w:r>
          </w:p>
          <w:p w:rsidR="00C63FC2" w:rsidRPr="00BE59AC" w:rsidRDefault="00C63FC2" w:rsidP="003E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Арт. </w:t>
            </w:r>
            <w:r w:rsidR="003E4683" w:rsidRPr="00BE59AC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63FC2" w:rsidRPr="00BE59AC" w:rsidRDefault="003E4683" w:rsidP="003E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 RU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Д-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.АЛ14.В.60366</w:t>
            </w:r>
          </w:p>
        </w:tc>
        <w:tc>
          <w:tcPr>
            <w:tcW w:w="2268" w:type="dxa"/>
          </w:tcPr>
          <w:p w:rsidR="00C63FC2" w:rsidRPr="00BE59AC" w:rsidRDefault="004D3BF7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4683" w:rsidRPr="00BE59AC">
              <w:rPr>
                <w:rFonts w:ascii="Times New Roman" w:hAnsi="Times New Roman" w:cs="Times New Roman"/>
                <w:sz w:val="24"/>
                <w:szCs w:val="24"/>
              </w:rPr>
              <w:t>о 13.03.2019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63FC2" w:rsidRPr="00BE59AC" w:rsidTr="00201D72">
        <w:tc>
          <w:tcPr>
            <w:tcW w:w="9356" w:type="dxa"/>
          </w:tcPr>
          <w:p w:rsidR="00C63FC2" w:rsidRPr="00BE59AC" w:rsidRDefault="003E4683" w:rsidP="003E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Полумаска фильтрующая, полумаска фильтрующая с клапаном ИСТОК-200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FFP</w:t>
            </w: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1  и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ИСТОК-200 FFP2</w:t>
            </w:r>
          </w:p>
        </w:tc>
        <w:tc>
          <w:tcPr>
            <w:tcW w:w="3544" w:type="dxa"/>
          </w:tcPr>
          <w:p w:rsidR="00C63FC2" w:rsidRPr="00BE59AC" w:rsidRDefault="003E4683" w:rsidP="003E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C-RU.С313.В.00105</w:t>
            </w:r>
          </w:p>
        </w:tc>
        <w:tc>
          <w:tcPr>
            <w:tcW w:w="2268" w:type="dxa"/>
          </w:tcPr>
          <w:p w:rsidR="00C63FC2" w:rsidRPr="00BE59AC" w:rsidRDefault="00C63FC2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C2" w:rsidRPr="00BE59AC" w:rsidTr="00201D72">
        <w:tc>
          <w:tcPr>
            <w:tcW w:w="9356" w:type="dxa"/>
          </w:tcPr>
          <w:p w:rsidR="00C63FC2" w:rsidRPr="00BE59AC" w:rsidRDefault="003E4683" w:rsidP="00C6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Полумаска</w:t>
            </w:r>
            <w:proofErr w:type="gram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фильтрующая У2Л FFP1</w:t>
            </w:r>
          </w:p>
        </w:tc>
        <w:tc>
          <w:tcPr>
            <w:tcW w:w="3544" w:type="dxa"/>
          </w:tcPr>
          <w:p w:rsidR="00C63FC2" w:rsidRPr="00BE59AC" w:rsidRDefault="003E4683" w:rsidP="00C6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C-RU.С313.В.00106</w:t>
            </w:r>
          </w:p>
        </w:tc>
        <w:tc>
          <w:tcPr>
            <w:tcW w:w="2268" w:type="dxa"/>
          </w:tcPr>
          <w:p w:rsidR="00C63FC2" w:rsidRPr="00BE59AC" w:rsidRDefault="004D3BF7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E4683" w:rsidRPr="00BE59AC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E4683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 05.03.2019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63FC2" w:rsidRPr="00BE59AC" w:rsidTr="00201D72">
        <w:tc>
          <w:tcPr>
            <w:tcW w:w="9356" w:type="dxa"/>
          </w:tcPr>
          <w:p w:rsidR="00C63FC2" w:rsidRPr="00BE59AC" w:rsidRDefault="003E4683" w:rsidP="003E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СИЗОД Полумаски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фильрующие</w:t>
            </w:r>
            <w:proofErr w:type="spellEnd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аэрозолей с клапаном торговой марки 3М серии К100З, моделей К111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(класс FFP1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), К112P (класс FFP2 NR D), К113P (класс FFP3 NR D)</w:t>
            </w:r>
          </w:p>
        </w:tc>
        <w:tc>
          <w:tcPr>
            <w:tcW w:w="3544" w:type="dxa"/>
          </w:tcPr>
          <w:p w:rsidR="00C63FC2" w:rsidRPr="00BE59AC" w:rsidRDefault="003E4683" w:rsidP="003E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C-RU.АЯ12.В.00374</w:t>
            </w:r>
          </w:p>
        </w:tc>
        <w:tc>
          <w:tcPr>
            <w:tcW w:w="2268" w:type="dxa"/>
          </w:tcPr>
          <w:p w:rsidR="00C63FC2" w:rsidRPr="00BE59AC" w:rsidRDefault="004D3BF7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4683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16.04.2013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3E4683" w:rsidRPr="00BE59AC">
              <w:rPr>
                <w:rFonts w:ascii="Times New Roman" w:hAnsi="Times New Roman" w:cs="Times New Roman"/>
                <w:sz w:val="24"/>
                <w:szCs w:val="24"/>
              </w:rPr>
              <w:t>по 16.04.2018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63FC2" w:rsidRPr="00BE59AC" w:rsidTr="00201D72">
        <w:tc>
          <w:tcPr>
            <w:tcW w:w="9356" w:type="dxa"/>
          </w:tcPr>
          <w:p w:rsidR="00C63FC2" w:rsidRPr="00BE59AC" w:rsidRDefault="003E4683" w:rsidP="00C6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падения с высоты. Пояса предохранительные строительные. Стропы (модели ПП </w:t>
            </w:r>
            <w:proofErr w:type="spellStart"/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АаВ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АаГ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АаА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АаАр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АФр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АВ, ПП АГ, ПП АА,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ВаВр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ВаВ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ВаГ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ВаА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ВаАз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ВВр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ВВ, ПП ВГ, ПП ВА, ПП Вар,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ВфВр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ДаА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ДаАр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</w:t>
            </w:r>
            <w:proofErr w:type="spell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ДВр</w:t>
            </w:r>
            <w:proofErr w:type="spell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, ПП ДВ, ПП ДГ, ПП ДА, ПП Дар, </w:t>
            </w:r>
            <w:proofErr w:type="gramStart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>, В)</w:t>
            </w:r>
          </w:p>
        </w:tc>
        <w:tc>
          <w:tcPr>
            <w:tcW w:w="3544" w:type="dxa"/>
          </w:tcPr>
          <w:p w:rsidR="00C63FC2" w:rsidRPr="00BE59AC" w:rsidRDefault="003210B2" w:rsidP="0032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C-RU.АГ78.В.00027</w:t>
            </w:r>
          </w:p>
        </w:tc>
        <w:tc>
          <w:tcPr>
            <w:tcW w:w="2268" w:type="dxa"/>
          </w:tcPr>
          <w:p w:rsidR="00C63FC2" w:rsidRPr="00BE59AC" w:rsidRDefault="004D3BF7" w:rsidP="004D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05.06.2013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210B2"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 по 04.06.2018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63FC2" w:rsidRPr="00BE59AC" w:rsidTr="00201D72">
        <w:tc>
          <w:tcPr>
            <w:tcW w:w="9356" w:type="dxa"/>
          </w:tcPr>
          <w:p w:rsidR="00C63FC2" w:rsidRPr="00BE59AC" w:rsidRDefault="003210B2" w:rsidP="00C6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 xml:space="preserve">Одежда специальная сигнальная повышенной </w:t>
            </w:r>
            <w:r w:rsidR="00D67766" w:rsidRPr="00BE59AC">
              <w:rPr>
                <w:rFonts w:ascii="Times New Roman" w:hAnsi="Times New Roman" w:cs="Times New Roman"/>
                <w:sz w:val="24"/>
                <w:szCs w:val="24"/>
              </w:rPr>
              <w:t>видимости (2- класс) ЖИЛЕТЫ модели С-2.001, с-2.002, с-2.003</w:t>
            </w:r>
          </w:p>
        </w:tc>
        <w:tc>
          <w:tcPr>
            <w:tcW w:w="3544" w:type="dxa"/>
          </w:tcPr>
          <w:p w:rsidR="00C63FC2" w:rsidRPr="00BE59AC" w:rsidRDefault="00D67766" w:rsidP="00D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C">
              <w:rPr>
                <w:rFonts w:ascii="Times New Roman" w:hAnsi="Times New Roman" w:cs="Times New Roman"/>
                <w:sz w:val="24"/>
                <w:szCs w:val="24"/>
              </w:rPr>
              <w:t>№ ТС RU C-RU.АЮ18.В.00366</w:t>
            </w:r>
          </w:p>
        </w:tc>
        <w:tc>
          <w:tcPr>
            <w:tcW w:w="2268" w:type="dxa"/>
          </w:tcPr>
          <w:p w:rsidR="00C63FC2" w:rsidRPr="00BE59AC" w:rsidRDefault="00C63FC2" w:rsidP="00C6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BCB" w:rsidRPr="00BE59AC" w:rsidRDefault="00E25BCB" w:rsidP="00E25B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5BCB" w:rsidRPr="00BE59AC" w:rsidSect="00BE59AC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F4E"/>
    <w:multiLevelType w:val="hybridMultilevel"/>
    <w:tmpl w:val="A1DE4864"/>
    <w:lvl w:ilvl="0" w:tplc="78CE0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CEF"/>
    <w:multiLevelType w:val="hybridMultilevel"/>
    <w:tmpl w:val="C9E4E392"/>
    <w:lvl w:ilvl="0" w:tplc="BF5E1E5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FF0"/>
    <w:multiLevelType w:val="hybridMultilevel"/>
    <w:tmpl w:val="B20E729C"/>
    <w:lvl w:ilvl="0" w:tplc="78CE0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67B65"/>
    <w:multiLevelType w:val="hybridMultilevel"/>
    <w:tmpl w:val="A67E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408"/>
    <w:multiLevelType w:val="hybridMultilevel"/>
    <w:tmpl w:val="40B02D4A"/>
    <w:lvl w:ilvl="0" w:tplc="78CE0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27E0"/>
    <w:multiLevelType w:val="hybridMultilevel"/>
    <w:tmpl w:val="C9ECFC46"/>
    <w:lvl w:ilvl="0" w:tplc="78CE0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7A93"/>
    <w:multiLevelType w:val="hybridMultilevel"/>
    <w:tmpl w:val="7D4AEEB4"/>
    <w:lvl w:ilvl="0" w:tplc="78CE0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3B8E"/>
    <w:multiLevelType w:val="hybridMultilevel"/>
    <w:tmpl w:val="03A2A190"/>
    <w:lvl w:ilvl="0" w:tplc="78CE0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C2FBA"/>
    <w:multiLevelType w:val="hybridMultilevel"/>
    <w:tmpl w:val="4C5CF268"/>
    <w:lvl w:ilvl="0" w:tplc="78CE0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0F01"/>
    <w:multiLevelType w:val="hybridMultilevel"/>
    <w:tmpl w:val="9F9E212A"/>
    <w:lvl w:ilvl="0" w:tplc="78CE0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13C6"/>
    <w:multiLevelType w:val="hybridMultilevel"/>
    <w:tmpl w:val="ADB80790"/>
    <w:lvl w:ilvl="0" w:tplc="78CE0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E09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700DF"/>
    <w:multiLevelType w:val="hybridMultilevel"/>
    <w:tmpl w:val="4A1A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39B1"/>
    <w:multiLevelType w:val="hybridMultilevel"/>
    <w:tmpl w:val="75605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AD4C05"/>
    <w:multiLevelType w:val="hybridMultilevel"/>
    <w:tmpl w:val="CFB0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245C0"/>
    <w:multiLevelType w:val="hybridMultilevel"/>
    <w:tmpl w:val="19FA021A"/>
    <w:lvl w:ilvl="0" w:tplc="78CE0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A355F"/>
    <w:multiLevelType w:val="hybridMultilevel"/>
    <w:tmpl w:val="7132E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DB1141"/>
    <w:multiLevelType w:val="hybridMultilevel"/>
    <w:tmpl w:val="5EBCA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72718C"/>
    <w:multiLevelType w:val="hybridMultilevel"/>
    <w:tmpl w:val="8A626838"/>
    <w:lvl w:ilvl="0" w:tplc="78CE0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35260"/>
    <w:multiLevelType w:val="hybridMultilevel"/>
    <w:tmpl w:val="D4404FE2"/>
    <w:lvl w:ilvl="0" w:tplc="78CE0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6"/>
  </w:num>
  <w:num w:numId="5">
    <w:abstractNumId w:val="11"/>
  </w:num>
  <w:num w:numId="6">
    <w:abstractNumId w:val="17"/>
  </w:num>
  <w:num w:numId="7">
    <w:abstractNumId w:val="11"/>
  </w:num>
  <w:num w:numId="8">
    <w:abstractNumId w:val="15"/>
  </w:num>
  <w:num w:numId="9">
    <w:abstractNumId w:val="7"/>
  </w:num>
  <w:num w:numId="10">
    <w:abstractNumId w:val="9"/>
  </w:num>
  <w:num w:numId="11">
    <w:abstractNumId w:val="9"/>
  </w:num>
  <w:num w:numId="12">
    <w:abstractNumId w:val="0"/>
  </w:num>
  <w:num w:numId="13">
    <w:abstractNumId w:val="18"/>
  </w:num>
  <w:num w:numId="14">
    <w:abstractNumId w:val="4"/>
  </w:num>
  <w:num w:numId="15">
    <w:abstractNumId w:val="18"/>
  </w:num>
  <w:num w:numId="16">
    <w:abstractNumId w:val="4"/>
  </w:num>
  <w:num w:numId="17">
    <w:abstractNumId w:val="13"/>
  </w:num>
  <w:num w:numId="18">
    <w:abstractNumId w:val="8"/>
  </w:num>
  <w:num w:numId="19">
    <w:abstractNumId w:val="1"/>
  </w:num>
  <w:num w:numId="20">
    <w:abstractNumId w:val="2"/>
  </w:num>
  <w:num w:numId="21">
    <w:abstractNumId w:val="5"/>
  </w:num>
  <w:num w:numId="22">
    <w:abstractNumId w:val="12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CB"/>
    <w:rsid w:val="00013AD6"/>
    <w:rsid w:val="000B39B7"/>
    <w:rsid w:val="000D7171"/>
    <w:rsid w:val="00160B10"/>
    <w:rsid w:val="001D186B"/>
    <w:rsid w:val="001E1493"/>
    <w:rsid w:val="00201D72"/>
    <w:rsid w:val="003210B2"/>
    <w:rsid w:val="00334415"/>
    <w:rsid w:val="0036556D"/>
    <w:rsid w:val="00385C02"/>
    <w:rsid w:val="003B5746"/>
    <w:rsid w:val="003E4683"/>
    <w:rsid w:val="00420A67"/>
    <w:rsid w:val="00422358"/>
    <w:rsid w:val="00423BC1"/>
    <w:rsid w:val="004822DD"/>
    <w:rsid w:val="004D3BF7"/>
    <w:rsid w:val="00516DA4"/>
    <w:rsid w:val="005A4E90"/>
    <w:rsid w:val="005E5FFA"/>
    <w:rsid w:val="006B76B7"/>
    <w:rsid w:val="00817831"/>
    <w:rsid w:val="00837A97"/>
    <w:rsid w:val="0085190A"/>
    <w:rsid w:val="008B051A"/>
    <w:rsid w:val="008B4726"/>
    <w:rsid w:val="008D3994"/>
    <w:rsid w:val="008E13C7"/>
    <w:rsid w:val="008E4BE6"/>
    <w:rsid w:val="0098739E"/>
    <w:rsid w:val="009A7442"/>
    <w:rsid w:val="009D7170"/>
    <w:rsid w:val="00A155F9"/>
    <w:rsid w:val="00A41F94"/>
    <w:rsid w:val="00A80EFE"/>
    <w:rsid w:val="00B72427"/>
    <w:rsid w:val="00B76D8F"/>
    <w:rsid w:val="00B9281C"/>
    <w:rsid w:val="00BE59AC"/>
    <w:rsid w:val="00BF44C5"/>
    <w:rsid w:val="00BF4DEA"/>
    <w:rsid w:val="00C27CA0"/>
    <w:rsid w:val="00C63FC2"/>
    <w:rsid w:val="00C8206F"/>
    <w:rsid w:val="00CB6E7C"/>
    <w:rsid w:val="00D262ED"/>
    <w:rsid w:val="00D35DD1"/>
    <w:rsid w:val="00D67766"/>
    <w:rsid w:val="00D8638C"/>
    <w:rsid w:val="00DA4ABA"/>
    <w:rsid w:val="00DD5F8F"/>
    <w:rsid w:val="00E25BCB"/>
    <w:rsid w:val="00E3153A"/>
    <w:rsid w:val="00E6238F"/>
    <w:rsid w:val="00E95C28"/>
    <w:rsid w:val="00EA4D96"/>
    <w:rsid w:val="00EB0E94"/>
    <w:rsid w:val="00ED37B0"/>
    <w:rsid w:val="00EF21A7"/>
    <w:rsid w:val="00F7359B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15E67-DCA1-4072-9661-081ECB06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16</cp:revision>
  <dcterms:created xsi:type="dcterms:W3CDTF">2016-11-17T02:17:00Z</dcterms:created>
  <dcterms:modified xsi:type="dcterms:W3CDTF">2016-11-18T06:52:00Z</dcterms:modified>
</cp:coreProperties>
</file>