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60" w:rsidRPr="006F1160" w:rsidRDefault="006F1160" w:rsidP="006F1160">
      <w:pPr>
        <w:spacing w:after="160" w:line="259" w:lineRule="auto"/>
        <w:jc w:val="center"/>
        <w:rPr>
          <w:b/>
          <w:bCs/>
          <w:color w:val="FF0000"/>
          <w:sz w:val="36"/>
          <w:szCs w:val="36"/>
          <w:lang w:eastAsia="en-US"/>
        </w:rPr>
      </w:pPr>
      <w:r w:rsidRPr="006F1160">
        <w:rPr>
          <w:b/>
          <w:bCs/>
          <w:color w:val="FF0000"/>
          <w:sz w:val="36"/>
          <w:szCs w:val="36"/>
          <w:lang w:eastAsia="en-US"/>
        </w:rPr>
        <w:t>Уважаемые члены Профсоюза ИЦиГ СО РАН!</w:t>
      </w:r>
    </w:p>
    <w:p w:rsidR="00F5074D" w:rsidRDefault="00167485" w:rsidP="00F5074D">
      <w:pPr>
        <w:spacing w:after="120"/>
        <w:jc w:val="center"/>
        <w:rPr>
          <w:rFonts w:eastAsia="Times New Roman"/>
          <w:sz w:val="32"/>
          <w:szCs w:val="32"/>
        </w:rPr>
      </w:pPr>
      <w:r w:rsidRPr="00167485">
        <w:rPr>
          <w:rFonts w:eastAsia="Times New Roman"/>
          <w:sz w:val="32"/>
          <w:szCs w:val="32"/>
        </w:rPr>
        <w:t>Для всех членов Профсоюза предлагается</w:t>
      </w:r>
    </w:p>
    <w:p w:rsidR="00167485" w:rsidRPr="00F5074D" w:rsidRDefault="00167485" w:rsidP="00F5074D">
      <w:pPr>
        <w:spacing w:after="120"/>
        <w:jc w:val="center"/>
        <w:rPr>
          <w:rFonts w:eastAsia="Times New Roman"/>
          <w:sz w:val="32"/>
          <w:szCs w:val="32"/>
        </w:rPr>
      </w:pPr>
      <w:r w:rsidRPr="00167485">
        <w:rPr>
          <w:rFonts w:eastAsia="Times New Roman"/>
          <w:b/>
          <w:color w:val="00B050"/>
          <w:sz w:val="32"/>
          <w:szCs w:val="32"/>
        </w:rPr>
        <w:t>«Дисконтная карта члена профсоюза»!</w:t>
      </w:r>
    </w:p>
    <w:p w:rsidR="00167485" w:rsidRPr="00167485" w:rsidRDefault="00167485" w:rsidP="00167485">
      <w:pPr>
        <w:spacing w:after="120"/>
        <w:jc w:val="center"/>
        <w:rPr>
          <w:rFonts w:eastAsia="Times New Roman"/>
          <w:b/>
          <w:color w:val="0070C0"/>
          <w:sz w:val="32"/>
          <w:szCs w:val="32"/>
        </w:rPr>
      </w:pPr>
      <w:r w:rsidRPr="00167485">
        <w:rPr>
          <w:rFonts w:eastAsia="Times New Roman"/>
          <w:b/>
          <w:color w:val="0070C0"/>
          <w:sz w:val="32"/>
          <w:szCs w:val="32"/>
        </w:rPr>
        <w:t>Карта действует по Всей России!</w:t>
      </w:r>
    </w:p>
    <w:p w:rsidR="006F1160" w:rsidRDefault="001478B7" w:rsidP="00167485">
      <w:pPr>
        <w:spacing w:after="12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b/>
          <w:color w:val="C00000"/>
          <w:sz w:val="32"/>
          <w:szCs w:val="32"/>
        </w:rPr>
        <w:t>на 01.10.</w:t>
      </w:r>
      <w:r w:rsidR="006F1160" w:rsidRPr="00167485">
        <w:rPr>
          <w:rFonts w:eastAsia="Times New Roman"/>
          <w:b/>
          <w:color w:val="C00000"/>
          <w:sz w:val="32"/>
          <w:szCs w:val="32"/>
        </w:rPr>
        <w:t>2021 г.</w:t>
      </w:r>
      <w:r w:rsidR="006F1160" w:rsidRPr="00167485">
        <w:rPr>
          <w:rFonts w:eastAsia="Times New Roman"/>
          <w:color w:val="C00000"/>
          <w:sz w:val="32"/>
          <w:szCs w:val="32"/>
        </w:rPr>
        <w:t xml:space="preserve"> </w:t>
      </w:r>
      <w:r w:rsidR="006F1160" w:rsidRPr="006F1160">
        <w:rPr>
          <w:rFonts w:eastAsia="Times New Roman"/>
          <w:sz w:val="32"/>
          <w:szCs w:val="32"/>
        </w:rPr>
        <w:t xml:space="preserve">карта действует у </w:t>
      </w:r>
      <w:r w:rsidR="006F1160" w:rsidRPr="00167485">
        <w:rPr>
          <w:rFonts w:eastAsia="Times New Roman"/>
          <w:b/>
          <w:color w:val="C00000"/>
          <w:sz w:val="32"/>
          <w:szCs w:val="32"/>
        </w:rPr>
        <w:t>727</w:t>
      </w:r>
      <w:r w:rsidR="006F1160" w:rsidRPr="00167485">
        <w:rPr>
          <w:rFonts w:eastAsia="Times New Roman"/>
          <w:b/>
          <w:color w:val="C00000"/>
          <w:sz w:val="32"/>
          <w:szCs w:val="32"/>
        </w:rPr>
        <w:t xml:space="preserve"> Партнёров</w:t>
      </w:r>
      <w:r w:rsidR="006F1160" w:rsidRPr="006F1160">
        <w:rPr>
          <w:rFonts w:eastAsia="Times New Roman"/>
          <w:sz w:val="32"/>
          <w:szCs w:val="32"/>
        </w:rPr>
        <w:t>!</w:t>
      </w:r>
    </w:p>
    <w:p w:rsidR="00167485" w:rsidRPr="00167485" w:rsidRDefault="00167485" w:rsidP="00167485">
      <w:pPr>
        <w:spacing w:after="120"/>
        <w:jc w:val="center"/>
        <w:rPr>
          <w:rFonts w:eastAsia="Times New Roman"/>
          <w:b/>
          <w:color w:val="0070C0"/>
          <w:sz w:val="32"/>
          <w:szCs w:val="32"/>
        </w:rPr>
      </w:pPr>
      <w:r w:rsidRPr="00167485">
        <w:rPr>
          <w:rFonts w:eastAsia="Times New Roman"/>
          <w:b/>
          <w:color w:val="0070C0"/>
          <w:sz w:val="32"/>
          <w:szCs w:val="32"/>
        </w:rPr>
        <w:t>Партнёры добавляются ежемесячно!</w:t>
      </w:r>
    </w:p>
    <w:p w:rsidR="00CA7E4C" w:rsidRPr="00CA7E4C" w:rsidRDefault="00CA7E4C" w:rsidP="00167485">
      <w:pPr>
        <w:spacing w:after="120"/>
        <w:ind w:left="714"/>
        <w:contextualSpacing/>
        <w:jc w:val="center"/>
        <w:rPr>
          <w:rFonts w:eastAsia="Times New Roman"/>
          <w:b/>
          <w:color w:val="00B050"/>
          <w:sz w:val="32"/>
          <w:szCs w:val="32"/>
        </w:rPr>
      </w:pPr>
      <w:r w:rsidRPr="00CA7E4C">
        <w:rPr>
          <w:rFonts w:eastAsia="Times New Roman"/>
          <w:b/>
          <w:color w:val="00B050"/>
          <w:sz w:val="32"/>
          <w:szCs w:val="32"/>
        </w:rPr>
        <w:t>Присоединяйтесь к нашим группам в социальных сетях!</w:t>
      </w:r>
    </w:p>
    <w:p w:rsidR="00CA7E4C" w:rsidRPr="00CA7E4C" w:rsidRDefault="00CA7E4C" w:rsidP="00167485">
      <w:pPr>
        <w:numPr>
          <w:ilvl w:val="0"/>
          <w:numId w:val="2"/>
        </w:numPr>
        <w:spacing w:after="120"/>
        <w:ind w:left="714" w:hanging="357"/>
        <w:contextualSpacing/>
        <w:jc w:val="center"/>
        <w:rPr>
          <w:rFonts w:eastAsia="Times New Roman"/>
          <w:sz w:val="32"/>
          <w:szCs w:val="32"/>
        </w:rPr>
      </w:pPr>
      <w:proofErr w:type="spellStart"/>
      <w:r w:rsidRPr="00CA7E4C">
        <w:rPr>
          <w:rFonts w:eastAsia="Times New Roman"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CA7E4C"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(</w:t>
      </w:r>
      <w:hyperlink r:id="rId6" w:tgtFrame="_blank" w:history="1">
        <w:r w:rsidR="006F1160" w:rsidRPr="00CA7E4C">
          <w:rPr>
            <w:rFonts w:eastAsia="Times New Roman"/>
            <w:color w:val="0000FF"/>
            <w:sz w:val="32"/>
            <w:szCs w:val="32"/>
            <w:shd w:val="clear" w:color="auto" w:fill="FFFFFF"/>
          </w:rPr>
          <w:t>https://www.vk.com/profdiscount.novosib</w:t>
        </w:r>
      </w:hyperlink>
      <w:r w:rsidRPr="00CA7E4C">
        <w:rPr>
          <w:rFonts w:eastAsia="Times New Roman"/>
          <w:color w:val="000000"/>
          <w:sz w:val="32"/>
          <w:szCs w:val="32"/>
          <w:shd w:val="clear" w:color="auto" w:fill="FFFFFF"/>
        </w:rPr>
        <w:t>)</w:t>
      </w:r>
    </w:p>
    <w:p w:rsidR="00CA7E4C" w:rsidRPr="00CA7E4C" w:rsidRDefault="00CA7E4C" w:rsidP="00167485">
      <w:pPr>
        <w:numPr>
          <w:ilvl w:val="0"/>
          <w:numId w:val="2"/>
        </w:numPr>
        <w:spacing w:after="120"/>
        <w:ind w:left="714" w:hanging="357"/>
        <w:contextualSpacing/>
        <w:jc w:val="center"/>
        <w:rPr>
          <w:rFonts w:eastAsia="Times New Roman"/>
          <w:sz w:val="32"/>
          <w:szCs w:val="32"/>
        </w:rPr>
      </w:pPr>
      <w:r w:rsidRPr="00CA7E4C">
        <w:rPr>
          <w:rFonts w:eastAsia="Times New Roman"/>
          <w:color w:val="000000"/>
          <w:sz w:val="32"/>
          <w:szCs w:val="32"/>
          <w:shd w:val="clear" w:color="auto" w:fill="FFFFFF"/>
        </w:rPr>
        <w:t>Одноклассники (</w:t>
      </w:r>
      <w:hyperlink r:id="rId7" w:tgtFrame="_blank" w:history="1">
        <w:r w:rsidR="006F1160" w:rsidRPr="00CA7E4C">
          <w:rPr>
            <w:rFonts w:eastAsia="Times New Roman"/>
            <w:color w:val="0000FF"/>
            <w:sz w:val="32"/>
            <w:szCs w:val="32"/>
            <w:shd w:val="clear" w:color="auto" w:fill="FFFFFF"/>
          </w:rPr>
          <w:t>https://www.ok.ru/profdiscount.novosib</w:t>
        </w:r>
      </w:hyperlink>
      <w:r w:rsidRPr="00CA7E4C">
        <w:rPr>
          <w:rFonts w:eastAsia="Times New Roman"/>
          <w:color w:val="000000"/>
          <w:sz w:val="32"/>
          <w:szCs w:val="32"/>
          <w:shd w:val="clear" w:color="auto" w:fill="FFFFFF"/>
        </w:rPr>
        <w:t>)</w:t>
      </w:r>
    </w:p>
    <w:p w:rsidR="00CA7E4C" w:rsidRDefault="00CA7E4C" w:rsidP="00167485">
      <w:pPr>
        <w:numPr>
          <w:ilvl w:val="0"/>
          <w:numId w:val="2"/>
        </w:numPr>
        <w:spacing w:after="120"/>
        <w:ind w:left="714" w:hanging="357"/>
        <w:contextualSpacing/>
        <w:jc w:val="center"/>
        <w:rPr>
          <w:rFonts w:eastAsia="Times New Roman"/>
          <w:sz w:val="32"/>
          <w:szCs w:val="32"/>
        </w:rPr>
      </w:pPr>
      <w:proofErr w:type="spellStart"/>
      <w:r w:rsidRPr="00CA7E4C">
        <w:rPr>
          <w:rFonts w:eastAsia="Times New Roman"/>
          <w:color w:val="000000"/>
          <w:sz w:val="32"/>
          <w:szCs w:val="32"/>
          <w:shd w:val="clear" w:color="auto" w:fill="FFFFFF"/>
        </w:rPr>
        <w:t>Инстаграм</w:t>
      </w:r>
      <w:proofErr w:type="spellEnd"/>
      <w:r w:rsidRPr="00CA7E4C"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 (</w:t>
      </w:r>
      <w:hyperlink r:id="rId8" w:tgtFrame="_blank" w:history="1">
        <w:r w:rsidR="006F1160" w:rsidRPr="00CA7E4C">
          <w:rPr>
            <w:rFonts w:eastAsia="Times New Roman"/>
            <w:color w:val="0000FF"/>
            <w:sz w:val="32"/>
            <w:szCs w:val="32"/>
            <w:shd w:val="clear" w:color="auto" w:fill="FFFFFF"/>
          </w:rPr>
          <w:t>https://www.instagram.com/profdiscount.novosib</w:t>
        </w:r>
      </w:hyperlink>
      <w:r w:rsidRPr="00CA7E4C">
        <w:rPr>
          <w:rFonts w:eastAsia="Times New Roman"/>
          <w:color w:val="000000"/>
          <w:sz w:val="32"/>
          <w:szCs w:val="32"/>
          <w:shd w:val="clear" w:color="auto" w:fill="FFFFFF"/>
        </w:rPr>
        <w:t>)</w:t>
      </w:r>
    </w:p>
    <w:p w:rsidR="006F1160" w:rsidRDefault="006F1160" w:rsidP="00167485">
      <w:pPr>
        <w:spacing w:after="120"/>
        <w:ind w:left="714"/>
        <w:contextualSpacing/>
        <w:jc w:val="center"/>
        <w:rPr>
          <w:rFonts w:eastAsia="Times New Roman"/>
          <w:b/>
          <w:color w:val="00B050"/>
          <w:sz w:val="32"/>
          <w:szCs w:val="32"/>
        </w:rPr>
      </w:pPr>
      <w:r w:rsidRPr="00CA7E4C">
        <w:rPr>
          <w:rFonts w:eastAsia="Times New Roman"/>
          <w:b/>
          <w:color w:val="00B050"/>
          <w:sz w:val="32"/>
          <w:szCs w:val="32"/>
        </w:rPr>
        <w:t>В них вы найдете:</w:t>
      </w:r>
    </w:p>
    <w:p w:rsidR="0082401F" w:rsidRPr="00CA7E4C" w:rsidRDefault="0082401F" w:rsidP="0082401F">
      <w:pPr>
        <w:spacing w:after="120"/>
        <w:ind w:left="714"/>
        <w:contextualSpacing/>
        <w:rPr>
          <w:rFonts w:eastAsia="Times New Roman"/>
          <w:color w:val="00B050"/>
          <w:sz w:val="32"/>
          <w:szCs w:val="32"/>
        </w:rPr>
      </w:pPr>
      <w:r>
        <w:rPr>
          <w:rFonts w:eastAsia="Times New Roman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528597</wp:posOffset>
                </wp:positionH>
                <wp:positionV relativeFrom="paragraph">
                  <wp:posOffset>50915</wp:posOffset>
                </wp:positionV>
                <wp:extent cx="5950039" cy="3123127"/>
                <wp:effectExtent l="0" t="0" r="0" b="127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039" cy="3123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01F" w:rsidRPr="001478B7" w:rsidRDefault="0082401F" w:rsidP="001478B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="714" w:hanging="357"/>
                              <w:jc w:val="center"/>
                              <w:rPr>
                                <w:rFonts w:eastAsia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478B7">
                              <w:rPr>
                                <w:rFonts w:eastAsia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Всю актуальную информацию и ответы на интересующие Вас вопросы о развитии проекта в Новосибирской области.</w:t>
                            </w:r>
                          </w:p>
                          <w:p w:rsidR="0082401F" w:rsidRPr="001478B7" w:rsidRDefault="0082401F" w:rsidP="001478B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="714" w:hanging="357"/>
                              <w:jc w:val="center"/>
                              <w:rPr>
                                <w:rFonts w:eastAsia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478B7">
                              <w:rPr>
                                <w:rFonts w:eastAsia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Информацию о новых партнерах программы в Вашем</w:t>
                            </w:r>
                            <w:r w:rsidRPr="001478B7">
                              <w:rPr>
                                <w:rFonts w:eastAsia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городе.</w:t>
                            </w:r>
                          </w:p>
                          <w:p w:rsidR="001478B7" w:rsidRDefault="0082401F" w:rsidP="00F5074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="714" w:hanging="357"/>
                              <w:jc w:val="center"/>
                              <w:rPr>
                                <w:rFonts w:eastAsia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478B7">
                              <w:rPr>
                                <w:rFonts w:eastAsia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Подробную и полную информацию о размере скидок, адресах и контактные данные наших партнеров.</w:t>
                            </w:r>
                          </w:p>
                          <w:p w:rsidR="00F5074D" w:rsidRDefault="00F5074D" w:rsidP="00F5074D">
                            <w:pPr>
                              <w:spacing w:line="400" w:lineRule="exact"/>
                              <w:jc w:val="center"/>
                              <w:rPr>
                                <w:rFonts w:eastAsia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5074D" w:rsidRDefault="00F5074D" w:rsidP="00F5074D">
                            <w:pPr>
                              <w:spacing w:line="400" w:lineRule="exact"/>
                              <w:jc w:val="center"/>
                              <w:rPr>
                                <w:rFonts w:eastAsia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5074D" w:rsidRDefault="00F5074D" w:rsidP="00F5074D">
                            <w:pPr>
                              <w:spacing w:line="400" w:lineRule="exact"/>
                              <w:jc w:val="center"/>
                              <w:rPr>
                                <w:rFonts w:eastAsia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5074D" w:rsidRPr="00F5074D" w:rsidRDefault="00F5074D" w:rsidP="00F5074D">
                            <w:pPr>
                              <w:spacing w:line="400" w:lineRule="exact"/>
                              <w:jc w:val="center"/>
                              <w:rPr>
                                <w:rFonts w:eastAsia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5074D" w:rsidRPr="001478B7" w:rsidRDefault="0082401F" w:rsidP="00F5074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="714" w:hanging="357"/>
                              <w:jc w:val="center"/>
                              <w:rPr>
                                <w:rFonts w:eastAsia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478B7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 xml:space="preserve">Полезную информацию о том, где и как Вы сможете экономить не только с «Дисконтной картой члена профсоюза». Как получить налоговые вычеты, социальные выплаты, субсидии 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1.6pt;margin-top:4pt;width:468.5pt;height:2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" filled="f" stroked="f" strokeweight=".5pt">
                <v:textbox>
                  <w:txbxContent>
                    <w:p w:rsidR="0082401F" w:rsidRPr="001478B7" w:rsidRDefault="0082401F" w:rsidP="001478B7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400" w:lineRule="exact"/>
                        <w:ind w:left="714" w:hanging="357"/>
                        <w:jc w:val="center"/>
                        <w:rPr>
                          <w:rFonts w:eastAsia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478B7">
                        <w:rPr>
                          <w:rFonts w:eastAsia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Всю актуальную информацию и ответы на интересующие Вас вопросы о развитии проекта в Новосибирской области.</w:t>
                      </w:r>
                    </w:p>
                    <w:p w:rsidR="0082401F" w:rsidRPr="001478B7" w:rsidRDefault="0082401F" w:rsidP="001478B7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400" w:lineRule="exact"/>
                        <w:ind w:left="714" w:hanging="357"/>
                        <w:jc w:val="center"/>
                        <w:rPr>
                          <w:rFonts w:eastAsia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478B7">
                        <w:rPr>
                          <w:rFonts w:eastAsia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Информацию о новых партнерах программы в Вашем</w:t>
                      </w:r>
                      <w:r w:rsidRPr="001478B7">
                        <w:rPr>
                          <w:rFonts w:eastAsia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городе.</w:t>
                      </w:r>
                    </w:p>
                    <w:p w:rsidR="001478B7" w:rsidRDefault="0082401F" w:rsidP="00F5074D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400" w:lineRule="exact"/>
                        <w:ind w:left="714" w:hanging="357"/>
                        <w:jc w:val="center"/>
                        <w:rPr>
                          <w:rFonts w:eastAsia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478B7">
                        <w:rPr>
                          <w:rFonts w:eastAsia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Подробную и полную информацию о размере скидок, адресах и контактные данные наших партнеров.</w:t>
                      </w:r>
                    </w:p>
                    <w:p w:rsidR="00F5074D" w:rsidRDefault="00F5074D" w:rsidP="00F5074D">
                      <w:pPr>
                        <w:spacing w:line="400" w:lineRule="exact"/>
                        <w:jc w:val="center"/>
                        <w:rPr>
                          <w:rFonts w:eastAsia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5074D" w:rsidRDefault="00F5074D" w:rsidP="00F5074D">
                      <w:pPr>
                        <w:spacing w:line="400" w:lineRule="exact"/>
                        <w:jc w:val="center"/>
                        <w:rPr>
                          <w:rFonts w:eastAsia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5074D" w:rsidRDefault="00F5074D" w:rsidP="00F5074D">
                      <w:pPr>
                        <w:spacing w:line="400" w:lineRule="exact"/>
                        <w:jc w:val="center"/>
                        <w:rPr>
                          <w:rFonts w:eastAsia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5074D" w:rsidRPr="00F5074D" w:rsidRDefault="00F5074D" w:rsidP="00F5074D">
                      <w:pPr>
                        <w:spacing w:line="400" w:lineRule="exact"/>
                        <w:jc w:val="center"/>
                        <w:rPr>
                          <w:rFonts w:eastAsia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5074D" w:rsidRPr="001478B7" w:rsidRDefault="0082401F" w:rsidP="00F5074D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400" w:lineRule="exact"/>
                        <w:ind w:left="714" w:hanging="357"/>
                        <w:jc w:val="center"/>
                        <w:rPr>
                          <w:rFonts w:eastAsia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478B7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 xml:space="preserve">Полезную информацию о том, где и как Вы сможете экономить не только с «Дисконтной картой члена профсоюза». Как получить налоговые вычеты, социальные выплаты, субсидии 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B050"/>
          <w:sz w:val="32"/>
          <w:szCs w:val="32"/>
        </w:rPr>
        <w:drawing>
          <wp:inline distT="0" distB="0" distL="0" distR="0" wp14:anchorId="49ED35D4" wp14:editId="2C36EB8C">
            <wp:extent cx="6348729" cy="31743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А-С-РОССИЕЙ600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602" cy="326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74D" w:rsidRPr="001478B7" w:rsidRDefault="00F5074D" w:rsidP="00F5074D">
      <w:pPr>
        <w:pStyle w:val="a4"/>
        <w:ind w:left="714"/>
        <w:jc w:val="center"/>
        <w:rPr>
          <w:rFonts w:eastAsia="Times New Roman"/>
          <w:b/>
          <w:sz w:val="28"/>
          <w:szCs w:val="28"/>
        </w:rPr>
      </w:pPr>
      <w:r w:rsidRPr="001478B7">
        <w:rPr>
          <w:rFonts w:eastAsia="Times New Roman"/>
          <w:b/>
          <w:sz w:val="28"/>
          <w:szCs w:val="28"/>
        </w:rPr>
        <w:t>многое другое.</w:t>
      </w:r>
    </w:p>
    <w:p w:rsidR="00F5074D" w:rsidRDefault="00F5074D" w:rsidP="00F5074D">
      <w:pPr>
        <w:pStyle w:val="a4"/>
        <w:numPr>
          <w:ilvl w:val="0"/>
          <w:numId w:val="4"/>
        </w:numPr>
        <w:spacing w:line="400" w:lineRule="exact"/>
        <w:ind w:left="714" w:hanging="357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1478B7">
        <w:rPr>
          <w:rFonts w:eastAsia="Times New Roman"/>
          <w:b/>
          <w:color w:val="000000" w:themeColor="text1"/>
          <w:sz w:val="28"/>
          <w:szCs w:val="28"/>
        </w:rPr>
        <w:t>Вы сможете участвовать в розыгрышах различных призов, которые предоставляют наши партнеры.</w:t>
      </w:r>
    </w:p>
    <w:p w:rsidR="006F1160" w:rsidRPr="00F5074D" w:rsidRDefault="00F5074D" w:rsidP="00F5074D">
      <w:pPr>
        <w:pStyle w:val="a4"/>
        <w:numPr>
          <w:ilvl w:val="0"/>
          <w:numId w:val="4"/>
        </w:numPr>
        <w:spacing w:line="400" w:lineRule="exact"/>
        <w:ind w:left="714" w:hanging="357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F5074D">
        <w:rPr>
          <w:rFonts w:eastAsia="Times New Roman"/>
          <w:b/>
          <w:color w:val="000000" w:themeColor="text1"/>
          <w:sz w:val="28"/>
          <w:szCs w:val="28"/>
        </w:rPr>
        <w:t xml:space="preserve">Также вы сможете помочь развитию программы, предлагая </w:t>
      </w:r>
      <w:r w:rsidR="006F1160" w:rsidRPr="00F5074D">
        <w:rPr>
          <w:rFonts w:eastAsia="Times New Roman"/>
          <w:b/>
          <w:sz w:val="28"/>
          <w:szCs w:val="28"/>
        </w:rPr>
        <w:t xml:space="preserve">обратную связь </w:t>
      </w:r>
      <w:r w:rsidR="006F1160" w:rsidRPr="00F5074D">
        <w:rPr>
          <w:rFonts w:eastAsia="Times New Roman"/>
          <w:b/>
          <w:sz w:val="28"/>
          <w:szCs w:val="28"/>
        </w:rPr>
        <w:t>партнеров,</w:t>
      </w:r>
      <w:r w:rsidR="006F1160" w:rsidRPr="00F5074D">
        <w:rPr>
          <w:rFonts w:eastAsia="Times New Roman"/>
          <w:b/>
          <w:sz w:val="28"/>
          <w:szCs w:val="28"/>
        </w:rPr>
        <w:t xml:space="preserve"> которые интересны именно Вам.</w:t>
      </w:r>
    </w:p>
    <w:p w:rsidR="00F26DF6" w:rsidRPr="001478B7" w:rsidRDefault="006F1160" w:rsidP="00167485">
      <w:pPr>
        <w:pStyle w:val="a4"/>
        <w:numPr>
          <w:ilvl w:val="0"/>
          <w:numId w:val="4"/>
        </w:numPr>
        <w:spacing w:after="120"/>
        <w:ind w:left="714" w:hanging="357"/>
        <w:jc w:val="center"/>
        <w:rPr>
          <w:rFonts w:eastAsia="Times New Roman"/>
          <w:b/>
          <w:sz w:val="28"/>
          <w:szCs w:val="28"/>
        </w:rPr>
      </w:pPr>
      <w:r w:rsidRPr="001478B7">
        <w:rPr>
          <w:rFonts w:eastAsia="Times New Roman"/>
          <w:b/>
          <w:sz w:val="28"/>
          <w:szCs w:val="28"/>
        </w:rPr>
        <w:t>И конечно немного юмора.</w:t>
      </w:r>
    </w:p>
    <w:p w:rsidR="00167485" w:rsidRPr="00167485" w:rsidRDefault="00167485" w:rsidP="0035413D">
      <w:pPr>
        <w:spacing w:after="120"/>
        <w:jc w:val="center"/>
        <w:rPr>
          <w:b/>
          <w:bCs/>
          <w:color w:val="C00000"/>
          <w:sz w:val="28"/>
          <w:szCs w:val="28"/>
          <w:lang w:eastAsia="en-US"/>
        </w:rPr>
      </w:pPr>
      <w:r w:rsidRPr="00167485">
        <w:rPr>
          <w:b/>
          <w:bCs/>
          <w:color w:val="C00000"/>
          <w:sz w:val="28"/>
          <w:szCs w:val="28"/>
          <w:lang w:eastAsia="en-US"/>
        </w:rPr>
        <w:t>Никаких денег за годовое обслуживание</w:t>
      </w:r>
      <w:r w:rsidR="0035413D" w:rsidRPr="0035413D">
        <w:rPr>
          <w:b/>
          <w:bCs/>
          <w:color w:val="C00000"/>
          <w:sz w:val="28"/>
          <w:szCs w:val="28"/>
          <w:lang w:eastAsia="en-US"/>
        </w:rPr>
        <w:t xml:space="preserve"> </w:t>
      </w:r>
      <w:r w:rsidRPr="00167485">
        <w:rPr>
          <w:b/>
          <w:bCs/>
          <w:color w:val="C00000"/>
          <w:sz w:val="28"/>
          <w:szCs w:val="28"/>
          <w:lang w:eastAsia="en-US"/>
        </w:rPr>
        <w:t>эта карта не требует.</w:t>
      </w:r>
    </w:p>
    <w:p w:rsidR="00167485" w:rsidRPr="00167485" w:rsidRDefault="00167485" w:rsidP="00167485">
      <w:pPr>
        <w:spacing w:after="120"/>
        <w:jc w:val="center"/>
        <w:rPr>
          <w:sz w:val="28"/>
          <w:szCs w:val="28"/>
          <w:u w:val="single"/>
          <w:lang w:eastAsia="en-US"/>
        </w:rPr>
      </w:pPr>
      <w:r w:rsidRPr="00167485">
        <w:rPr>
          <w:b/>
          <w:bCs/>
          <w:sz w:val="28"/>
          <w:szCs w:val="28"/>
          <w:u w:val="single"/>
          <w:lang w:eastAsia="en-US"/>
        </w:rPr>
        <w:t xml:space="preserve">Оплата производится только за выпуск карты – </w:t>
      </w:r>
      <w:r w:rsidRPr="00167485">
        <w:rPr>
          <w:b/>
          <w:bCs/>
          <w:color w:val="FF0000"/>
          <w:sz w:val="28"/>
          <w:szCs w:val="28"/>
          <w:u w:val="single"/>
          <w:lang w:eastAsia="en-US"/>
        </w:rPr>
        <w:t>150 руб.</w:t>
      </w:r>
    </w:p>
    <w:p w:rsidR="00167485" w:rsidRPr="00167485" w:rsidRDefault="00167485" w:rsidP="0035413D">
      <w:pPr>
        <w:spacing w:after="120"/>
        <w:jc w:val="center"/>
        <w:rPr>
          <w:b/>
          <w:bCs/>
          <w:sz w:val="28"/>
          <w:szCs w:val="28"/>
          <w:lang w:eastAsia="en-US"/>
        </w:rPr>
      </w:pPr>
      <w:r w:rsidRPr="00167485">
        <w:rPr>
          <w:b/>
          <w:bCs/>
          <w:sz w:val="28"/>
          <w:szCs w:val="28"/>
          <w:lang w:eastAsia="en-US"/>
        </w:rPr>
        <w:t>Для оформления выпуска</w:t>
      </w:r>
      <w:r w:rsidR="0035413D">
        <w:rPr>
          <w:b/>
          <w:bCs/>
          <w:sz w:val="28"/>
          <w:szCs w:val="28"/>
          <w:lang w:eastAsia="en-US"/>
        </w:rPr>
        <w:t xml:space="preserve"> </w:t>
      </w:r>
      <w:r w:rsidRPr="00167485">
        <w:rPr>
          <w:b/>
          <w:bCs/>
          <w:color w:val="00B050"/>
          <w:sz w:val="28"/>
          <w:szCs w:val="28"/>
          <w:lang w:eastAsia="en-US"/>
        </w:rPr>
        <w:t>«Дисконтной карты члена профсоюза»</w:t>
      </w:r>
      <w:bookmarkStart w:id="0" w:name="_GoBack"/>
      <w:bookmarkEnd w:id="0"/>
    </w:p>
    <w:p w:rsidR="00167485" w:rsidRPr="00167485" w:rsidRDefault="00167485" w:rsidP="00167485">
      <w:pPr>
        <w:spacing w:after="120"/>
        <w:jc w:val="center"/>
        <w:rPr>
          <w:b/>
          <w:bCs/>
          <w:sz w:val="28"/>
          <w:szCs w:val="28"/>
          <w:lang w:eastAsia="en-US"/>
        </w:rPr>
      </w:pPr>
      <w:r w:rsidRPr="00167485">
        <w:rPr>
          <w:b/>
          <w:bCs/>
          <w:sz w:val="28"/>
          <w:szCs w:val="28"/>
          <w:lang w:eastAsia="en-US"/>
        </w:rPr>
        <w:t xml:space="preserve">обращайтесь в </w:t>
      </w:r>
      <w:r w:rsidRPr="00167485">
        <w:rPr>
          <w:b/>
          <w:bCs/>
          <w:sz w:val="28"/>
          <w:szCs w:val="28"/>
          <w:u w:val="single"/>
          <w:lang w:eastAsia="en-US"/>
        </w:rPr>
        <w:t>корпус № 3, ком. № 3109</w:t>
      </w:r>
      <w:r w:rsidRPr="00167485">
        <w:rPr>
          <w:b/>
          <w:bCs/>
          <w:sz w:val="28"/>
          <w:szCs w:val="28"/>
          <w:lang w:eastAsia="en-US"/>
        </w:rPr>
        <w:t xml:space="preserve"> (радиоизотопный отдел)</w:t>
      </w:r>
    </w:p>
    <w:p w:rsidR="00167485" w:rsidRPr="00167485" w:rsidRDefault="00167485" w:rsidP="0035413D">
      <w:pPr>
        <w:spacing w:after="120"/>
        <w:jc w:val="center"/>
        <w:rPr>
          <w:b/>
          <w:bCs/>
          <w:sz w:val="28"/>
          <w:szCs w:val="28"/>
          <w:u w:val="single"/>
          <w:lang w:eastAsia="en-US"/>
        </w:rPr>
      </w:pPr>
      <w:r w:rsidRPr="00167485">
        <w:rPr>
          <w:b/>
          <w:bCs/>
          <w:sz w:val="28"/>
          <w:szCs w:val="28"/>
          <w:lang w:eastAsia="en-US"/>
        </w:rPr>
        <w:t xml:space="preserve">к Павловой Ольге </w:t>
      </w:r>
      <w:r w:rsidRPr="00167485">
        <w:rPr>
          <w:b/>
          <w:bCs/>
          <w:sz w:val="28"/>
          <w:szCs w:val="28"/>
          <w:u w:val="single"/>
          <w:lang w:eastAsia="en-US"/>
        </w:rPr>
        <w:t>тел. 3109,</w:t>
      </w:r>
      <w:r w:rsidR="0035413D">
        <w:rPr>
          <w:b/>
          <w:bCs/>
          <w:sz w:val="28"/>
          <w:szCs w:val="28"/>
          <w:u w:val="single"/>
          <w:lang w:eastAsia="en-US"/>
        </w:rPr>
        <w:t xml:space="preserve"> </w:t>
      </w:r>
      <w:hyperlink r:id="rId10" w:history="1">
        <w:r w:rsidRPr="00167485">
          <w:rPr>
            <w:color w:val="0563C1" w:themeColor="hyperlink"/>
            <w:sz w:val="28"/>
            <w:szCs w:val="28"/>
            <w:u w:val="single"/>
            <w:lang w:eastAsia="en-US"/>
          </w:rPr>
          <w:t>PavlovaOP@icg.sbras.ru</w:t>
        </w:r>
      </w:hyperlink>
    </w:p>
    <w:p w:rsidR="0035413D" w:rsidRPr="0035413D" w:rsidRDefault="0035413D" w:rsidP="0035413D">
      <w:pPr>
        <w:jc w:val="center"/>
        <w:rPr>
          <w:color w:val="FF0000"/>
          <w:sz w:val="44"/>
          <w:szCs w:val="44"/>
        </w:rPr>
      </w:pPr>
      <w:r w:rsidRPr="0035413D">
        <w:rPr>
          <w:color w:val="FF0000"/>
          <w:sz w:val="44"/>
          <w:szCs w:val="44"/>
        </w:rPr>
        <w:t>Предложение действует до 25 числа каждого месяца!</w:t>
      </w:r>
    </w:p>
    <w:p w:rsidR="0035413D" w:rsidRDefault="0035413D"/>
    <w:p w:rsidR="00F5074D" w:rsidRDefault="00F26DF6">
      <w:r>
        <w:t>ПРОФКОМ</w:t>
      </w:r>
    </w:p>
    <w:sectPr w:rsidR="00F5074D" w:rsidSect="001478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66D2"/>
    <w:multiLevelType w:val="hybridMultilevel"/>
    <w:tmpl w:val="8128506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1F47DDE"/>
    <w:multiLevelType w:val="hybridMultilevel"/>
    <w:tmpl w:val="0EE6E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5C8A"/>
    <w:multiLevelType w:val="hybridMultilevel"/>
    <w:tmpl w:val="C2E0B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F3792"/>
    <w:multiLevelType w:val="hybridMultilevel"/>
    <w:tmpl w:val="1D34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F6"/>
    <w:rsid w:val="001478B7"/>
    <w:rsid w:val="00167485"/>
    <w:rsid w:val="0035413D"/>
    <w:rsid w:val="006F1160"/>
    <w:rsid w:val="007438A0"/>
    <w:rsid w:val="007C4990"/>
    <w:rsid w:val="0082401F"/>
    <w:rsid w:val="009B7CDF"/>
    <w:rsid w:val="00CA7E4C"/>
    <w:rsid w:val="00CD28F6"/>
    <w:rsid w:val="00F26DF6"/>
    <w:rsid w:val="00F5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05898-EA89-4405-9B80-AF9EC44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6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160"/>
    <w:rPr>
      <w:color w:val="0000FF"/>
      <w:u w:val="single"/>
    </w:rPr>
  </w:style>
  <w:style w:type="character" w:customStyle="1" w:styleId="js-phone-number">
    <w:name w:val="js-phone-number"/>
    <w:basedOn w:val="a0"/>
    <w:rsid w:val="006F1160"/>
  </w:style>
  <w:style w:type="paragraph" w:styleId="a4">
    <w:name w:val="List Paragraph"/>
    <w:basedOn w:val="a"/>
    <w:uiPriority w:val="34"/>
    <w:qFormat/>
    <w:rsid w:val="006F11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40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01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instagram.com%2Fprofdiscount.novosib&amp;post=-106605639_21011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www.ok.ru%2Fprofdiscount.novosib&amp;post=-106605639_21011&amp;cc_key=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k.com/profdiscount.novosi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vlovaOP@icg.sbra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904CE-C468-47E6-A694-121B94D1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7</cp:revision>
  <cp:lastPrinted>2021-10-27T06:14:00Z</cp:lastPrinted>
  <dcterms:created xsi:type="dcterms:W3CDTF">2021-10-20T01:27:00Z</dcterms:created>
  <dcterms:modified xsi:type="dcterms:W3CDTF">2021-10-27T06:40:00Z</dcterms:modified>
</cp:coreProperties>
</file>