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B2D" w:rsidRPr="007B1B03" w:rsidRDefault="00933B2D" w:rsidP="00933B2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3399"/>
          <w:sz w:val="40"/>
          <w:szCs w:val="40"/>
          <w:shd w:val="clear" w:color="auto" w:fill="FFFFFF"/>
          <w:lang w:eastAsia="ru-RU"/>
        </w:rPr>
      </w:pPr>
      <w:bookmarkStart w:id="0" w:name="_GoBack"/>
      <w:r w:rsidRPr="007B1B03">
        <w:rPr>
          <w:rFonts w:ascii="Times New Roman" w:eastAsia="Calibri" w:hAnsi="Times New Roman" w:cs="Times New Roman"/>
          <w:b/>
          <w:bCs/>
          <w:color w:val="003399"/>
          <w:sz w:val="36"/>
          <w:szCs w:val="36"/>
          <w:shd w:val="clear" w:color="auto" w:fill="FFFFFF"/>
          <w:lang w:eastAsia="ru-RU"/>
        </w:rPr>
        <w:t xml:space="preserve">Уважаемые </w:t>
      </w:r>
      <w:r w:rsidRPr="007B1B03">
        <w:rPr>
          <w:rFonts w:ascii="Times New Roman" w:eastAsia="Calibri" w:hAnsi="Times New Roman" w:cs="Times New Roman"/>
          <w:b/>
          <w:bCs/>
          <w:color w:val="003399"/>
          <w:sz w:val="40"/>
          <w:szCs w:val="40"/>
          <w:shd w:val="clear" w:color="auto" w:fill="FFFFFF"/>
          <w:lang w:eastAsia="ru-RU"/>
        </w:rPr>
        <w:t>держатели</w:t>
      </w:r>
    </w:p>
    <w:p w:rsidR="00933B2D" w:rsidRDefault="00933B2D" w:rsidP="00933B2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FF0066"/>
          <w:sz w:val="40"/>
          <w:szCs w:val="40"/>
          <w:shd w:val="clear" w:color="auto" w:fill="FFFFFF"/>
          <w:lang w:eastAsia="ru-RU"/>
        </w:rPr>
      </w:pPr>
      <w:r w:rsidRPr="007B1B03">
        <w:rPr>
          <w:rFonts w:ascii="Times New Roman" w:eastAsia="Calibri" w:hAnsi="Times New Roman" w:cs="Times New Roman"/>
          <w:b/>
          <w:bCs/>
          <w:color w:val="FF0066"/>
          <w:sz w:val="40"/>
          <w:szCs w:val="40"/>
          <w:shd w:val="clear" w:color="auto" w:fill="FFFFFF"/>
          <w:lang w:eastAsia="ru-RU"/>
        </w:rPr>
        <w:t>"Дисконтной карты члена профсоюза"</w:t>
      </w:r>
      <w:r w:rsidRPr="007B1B03">
        <w:rPr>
          <w:rFonts w:ascii="Times New Roman" w:eastAsia="Calibri" w:hAnsi="Times New Roman" w:cs="Times New Roman"/>
          <w:color w:val="FF0066"/>
          <w:sz w:val="40"/>
          <w:szCs w:val="40"/>
          <w:shd w:val="clear" w:color="auto" w:fill="FFFFFF"/>
          <w:lang w:eastAsia="ru-RU"/>
        </w:rPr>
        <w:t>!</w:t>
      </w:r>
    </w:p>
    <w:p w:rsidR="00933B2D" w:rsidRPr="007B1B03" w:rsidRDefault="00933B2D" w:rsidP="00933B2D">
      <w:pPr>
        <w:shd w:val="clear" w:color="auto" w:fill="FFFFFF"/>
        <w:spacing w:after="0" w:line="240" w:lineRule="auto"/>
        <w:jc w:val="center"/>
        <w:rPr>
          <w:rFonts w:ascii="Calibri" w:eastAsia="Calibri" w:hAnsi="Calibri" w:cs="Times New Roman"/>
          <w:color w:val="000000"/>
          <w:sz w:val="24"/>
          <w:szCs w:val="24"/>
          <w:lang w:eastAsia="ru-RU"/>
        </w:rPr>
      </w:pPr>
    </w:p>
    <w:p w:rsidR="00933B2D" w:rsidRDefault="00933B2D" w:rsidP="00933B2D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Style w:val="a4"/>
          <w:rFonts w:ascii="Arial" w:eastAsia="Times New Roman" w:hAnsi="Arial" w:cs="Arial"/>
          <w:color w:val="C82613"/>
          <w:sz w:val="27"/>
          <w:szCs w:val="27"/>
          <w:shd w:val="clear" w:color="auto" w:fill="FFFFFF"/>
        </w:rPr>
        <w:t xml:space="preserve">БУМАЖНЫЕ </w:t>
      </w:r>
      <w:r>
        <w:rPr>
          <w:rStyle w:val="a4"/>
          <w:rFonts w:ascii="Arial" w:eastAsia="Times New Roman" w:hAnsi="Arial" w:cs="Arial"/>
          <w:color w:val="C82613"/>
          <w:sz w:val="27"/>
          <w:szCs w:val="27"/>
          <w:shd w:val="clear" w:color="auto" w:fill="FFFFFF"/>
        </w:rPr>
        <w:t xml:space="preserve">БИЛЕТЫ СО СКИДКОЙ </w:t>
      </w:r>
      <w:r w:rsidRPr="00933B2D">
        <w:rPr>
          <w:rStyle w:val="a4"/>
          <w:rFonts w:ascii="Arial" w:eastAsia="Times New Roman" w:hAnsi="Arial" w:cs="Arial"/>
          <w:color w:val="FF0000"/>
          <w:sz w:val="27"/>
          <w:szCs w:val="27"/>
          <w:shd w:val="clear" w:color="auto" w:fill="FFFFFF"/>
        </w:rPr>
        <w:t>ОТ 20% ДО 45%!!!</w:t>
      </w:r>
    </w:p>
    <w:p w:rsidR="00933B2D" w:rsidRDefault="00933B2D" w:rsidP="00933B2D">
      <w:pPr>
        <w:shd w:val="clear" w:color="auto" w:fill="FFFFFF"/>
        <w:jc w:val="center"/>
        <w:rPr>
          <w:rStyle w:val="a4"/>
          <w:rFonts w:ascii="Arial" w:eastAsia="Times New Roman" w:hAnsi="Arial" w:cs="Arial"/>
          <w:color w:val="333333"/>
          <w:sz w:val="27"/>
          <w:szCs w:val="27"/>
          <w:shd w:val="clear" w:color="auto" w:fill="FFFFFF"/>
        </w:rPr>
      </w:pPr>
      <w:r w:rsidRPr="00933B2D">
        <w:rPr>
          <w:rStyle w:val="a4"/>
          <w:rFonts w:ascii="Arial" w:eastAsia="Times New Roman" w:hAnsi="Arial" w:cs="Arial"/>
          <w:color w:val="003399"/>
          <w:sz w:val="27"/>
          <w:szCs w:val="27"/>
          <w:shd w:val="clear" w:color="auto" w:fill="FFFFFF"/>
        </w:rPr>
        <w:t>ДК «Прогресс»</w:t>
      </w:r>
      <w:r w:rsidRPr="00933B2D">
        <w:rPr>
          <w:rStyle w:val="a4"/>
          <w:rFonts w:ascii="Arial" w:eastAsia="Times New Roman" w:hAnsi="Arial" w:cs="Arial"/>
          <w:color w:val="003399"/>
          <w:sz w:val="27"/>
          <w:szCs w:val="27"/>
          <w:shd w:val="clear" w:color="auto" w:fill="FFFFFF"/>
        </w:rPr>
        <w:t xml:space="preserve"> </w:t>
      </w:r>
      <w:r>
        <w:rPr>
          <w:rStyle w:val="a4"/>
          <w:rFonts w:ascii="Arial" w:eastAsia="Times New Roman" w:hAnsi="Arial" w:cs="Arial"/>
          <w:color w:val="333333"/>
          <w:sz w:val="27"/>
          <w:szCs w:val="27"/>
          <w:shd w:val="clear" w:color="auto" w:fill="FFFFFF"/>
        </w:rPr>
        <w:t xml:space="preserve">приглашает Вас </w:t>
      </w:r>
      <w:r w:rsidRPr="00933B2D">
        <w:rPr>
          <w:rStyle w:val="a4"/>
          <w:rFonts w:ascii="Arial" w:eastAsia="Times New Roman" w:hAnsi="Arial" w:cs="Arial"/>
          <w:color w:val="C00000"/>
          <w:sz w:val="27"/>
          <w:szCs w:val="27"/>
          <w:shd w:val="clear" w:color="auto" w:fill="FFFFFF"/>
        </w:rPr>
        <w:t xml:space="preserve">12 декабря 2021 </w:t>
      </w:r>
      <w:r w:rsidRPr="00933B2D">
        <w:rPr>
          <w:rStyle w:val="a4"/>
          <w:rFonts w:ascii="Arial" w:eastAsia="Times New Roman" w:hAnsi="Arial" w:cs="Arial"/>
          <w:color w:val="C00000"/>
          <w:sz w:val="27"/>
          <w:szCs w:val="27"/>
          <w:shd w:val="clear" w:color="auto" w:fill="FFFFFF"/>
        </w:rPr>
        <w:t>г.</w:t>
      </w:r>
      <w:r>
        <w:rPr>
          <w:rStyle w:val="a4"/>
          <w:rFonts w:ascii="Arial" w:eastAsia="Times New Roman" w:hAnsi="Arial" w:cs="Arial"/>
          <w:color w:val="C00000"/>
          <w:sz w:val="27"/>
          <w:szCs w:val="27"/>
          <w:shd w:val="clear" w:color="auto" w:fill="FFFFFF"/>
        </w:rPr>
        <w:t xml:space="preserve"> </w:t>
      </w:r>
      <w:r w:rsidRPr="00933B2D">
        <w:rPr>
          <w:rStyle w:val="a4"/>
          <w:rFonts w:ascii="Arial" w:eastAsia="Times New Roman" w:hAnsi="Arial" w:cs="Arial"/>
          <w:sz w:val="27"/>
          <w:szCs w:val="27"/>
          <w:shd w:val="clear" w:color="auto" w:fill="FFFFFF"/>
        </w:rPr>
        <w:t>(воскресенье)</w:t>
      </w:r>
    </w:p>
    <w:p w:rsidR="00933B2D" w:rsidRDefault="00933B2D" w:rsidP="00933B2D">
      <w:pPr>
        <w:shd w:val="clear" w:color="auto" w:fill="FFFFFF"/>
        <w:jc w:val="center"/>
        <w:rPr>
          <w:rStyle w:val="a4"/>
          <w:rFonts w:ascii="Arial" w:eastAsia="Times New Roman" w:hAnsi="Arial" w:cs="Arial"/>
          <w:color w:val="0D882A"/>
          <w:sz w:val="27"/>
          <w:szCs w:val="27"/>
          <w:shd w:val="clear" w:color="auto" w:fill="FFFFFF"/>
        </w:rPr>
      </w:pPr>
      <w:r w:rsidRPr="00933B2D">
        <w:rPr>
          <w:rStyle w:val="a4"/>
          <w:rFonts w:ascii="Arial" w:eastAsia="Times New Roman" w:hAnsi="Arial" w:cs="Arial"/>
          <w:sz w:val="27"/>
          <w:szCs w:val="27"/>
          <w:shd w:val="clear" w:color="auto" w:fill="FFFFFF"/>
        </w:rPr>
        <w:t>на</w:t>
      </w:r>
      <w:r>
        <w:rPr>
          <w:rStyle w:val="a4"/>
          <w:rFonts w:ascii="Arial" w:eastAsia="Times New Roman" w:hAnsi="Arial" w:cs="Arial"/>
          <w:color w:val="0D882A"/>
          <w:sz w:val="27"/>
          <w:szCs w:val="27"/>
          <w:shd w:val="clear" w:color="auto" w:fill="FFFFFF"/>
        </w:rPr>
        <w:t xml:space="preserve"> </w:t>
      </w:r>
      <w:r>
        <w:rPr>
          <w:rStyle w:val="a4"/>
          <w:rFonts w:ascii="Arial" w:eastAsia="Times New Roman" w:hAnsi="Arial" w:cs="Arial"/>
          <w:color w:val="0D882A"/>
          <w:sz w:val="27"/>
          <w:szCs w:val="27"/>
          <w:shd w:val="clear" w:color="auto" w:fill="FFFFFF"/>
        </w:rPr>
        <w:t>Комеди</w:t>
      </w:r>
      <w:r>
        <w:rPr>
          <w:rStyle w:val="a4"/>
          <w:rFonts w:ascii="Arial" w:eastAsia="Times New Roman" w:hAnsi="Arial" w:cs="Arial"/>
          <w:color w:val="0D882A"/>
          <w:sz w:val="27"/>
          <w:szCs w:val="27"/>
          <w:shd w:val="clear" w:color="auto" w:fill="FFFFFF"/>
        </w:rPr>
        <w:t>ю</w:t>
      </w:r>
      <w:r>
        <w:rPr>
          <w:rStyle w:val="a4"/>
          <w:rFonts w:ascii="Arial" w:eastAsia="Times New Roman" w:hAnsi="Arial" w:cs="Arial"/>
          <w:color w:val="0D882A"/>
          <w:sz w:val="27"/>
          <w:szCs w:val="27"/>
          <w:shd w:val="clear" w:color="auto" w:fill="FFFFFF"/>
        </w:rPr>
        <w:t> </w:t>
      </w:r>
      <w:r w:rsidRPr="00933B2D">
        <w:rPr>
          <w:rStyle w:val="a4"/>
          <w:rFonts w:ascii="Arial" w:eastAsia="Times New Roman" w:hAnsi="Arial" w:cs="Arial"/>
          <w:color w:val="FF0066"/>
          <w:sz w:val="27"/>
          <w:szCs w:val="27"/>
          <w:shd w:val="clear" w:color="auto" w:fill="FFFFFF"/>
        </w:rPr>
        <w:t>«Дорогая Памела или Счастливого Рождества!»</w:t>
      </w:r>
      <w:r>
        <w:rPr>
          <w:rStyle w:val="a4"/>
          <w:rFonts w:ascii="Arial" w:eastAsia="Times New Roman" w:hAnsi="Arial" w:cs="Arial"/>
          <w:color w:val="0D882A"/>
          <w:sz w:val="27"/>
          <w:szCs w:val="27"/>
          <w:shd w:val="clear" w:color="auto" w:fill="FFFFFF"/>
        </w:rPr>
        <w:t>.</w:t>
      </w:r>
      <w:bookmarkEnd w:id="0"/>
    </w:p>
    <w:p w:rsidR="00933B2D" w:rsidRDefault="00933B2D" w:rsidP="00933B2D">
      <w:pPr>
        <w:shd w:val="clear" w:color="auto" w:fill="FFFFFF"/>
        <w:jc w:val="center"/>
        <w:rPr>
          <w:rStyle w:val="a4"/>
          <w:rFonts w:ascii="Arial" w:eastAsia="Times New Roman" w:hAnsi="Arial" w:cs="Arial"/>
          <w:color w:val="0D882A"/>
          <w:sz w:val="27"/>
          <w:szCs w:val="27"/>
          <w:shd w:val="clear" w:color="auto" w:fill="FFFFFF"/>
        </w:rPr>
      </w:pPr>
      <w:r w:rsidRPr="00933B2D">
        <w:rPr>
          <w:rFonts w:ascii="Arial" w:eastAsia="Times New Roman" w:hAnsi="Arial" w:cs="Arial"/>
          <w:b/>
          <w:bCs/>
          <w:sz w:val="27"/>
          <w:szCs w:val="27"/>
          <w:shd w:val="clear" w:color="auto" w:fill="FFFFFF"/>
        </w:rPr>
        <w:t xml:space="preserve">Начало в </w:t>
      </w:r>
      <w:r w:rsidRPr="00933B2D">
        <w:rPr>
          <w:rFonts w:ascii="Arial" w:eastAsia="Times New Roman" w:hAnsi="Arial" w:cs="Arial"/>
          <w:b/>
          <w:bCs/>
          <w:color w:val="0D882A"/>
          <w:sz w:val="27"/>
          <w:szCs w:val="27"/>
          <w:shd w:val="clear" w:color="auto" w:fill="FFFFFF"/>
        </w:rPr>
        <w:t>19:00 ч. </w:t>
      </w:r>
    </w:p>
    <w:p w:rsidR="00933B2D" w:rsidRDefault="00933B2D" w:rsidP="00933B2D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</w:pPr>
      <w:r w:rsidRPr="00933B2D">
        <w:rPr>
          <w:rStyle w:val="a4"/>
          <w:rFonts w:ascii="Arial" w:eastAsia="Times New Roman" w:hAnsi="Arial" w:cs="Arial"/>
          <w:sz w:val="27"/>
          <w:szCs w:val="27"/>
          <w:shd w:val="clear" w:color="auto" w:fill="FFFFFF"/>
        </w:rPr>
        <w:t xml:space="preserve">С участием </w:t>
      </w:r>
      <w:r>
        <w:rPr>
          <w:rStyle w:val="a4"/>
          <w:rFonts w:ascii="Arial" w:eastAsia="Times New Roman" w:hAnsi="Arial" w:cs="Arial"/>
          <w:color w:val="C82613"/>
          <w:sz w:val="27"/>
          <w:szCs w:val="27"/>
          <w:shd w:val="clear" w:color="auto" w:fill="FFFFFF"/>
        </w:rPr>
        <w:t xml:space="preserve">Виктории Тарасовой, Кирилла Гребенщикова/Валерия Николаева, Анатолия Руденко, Анны </w:t>
      </w:r>
      <w:proofErr w:type="spellStart"/>
      <w:r>
        <w:rPr>
          <w:rStyle w:val="a4"/>
          <w:rFonts w:ascii="Arial" w:eastAsia="Times New Roman" w:hAnsi="Arial" w:cs="Arial"/>
          <w:color w:val="C82613"/>
          <w:sz w:val="27"/>
          <w:szCs w:val="27"/>
          <w:shd w:val="clear" w:color="auto" w:fill="FFFFFF"/>
        </w:rPr>
        <w:t>Стуровой</w:t>
      </w:r>
      <w:proofErr w:type="spellEnd"/>
      <w:r>
        <w:rPr>
          <w:rStyle w:val="a4"/>
          <w:rFonts w:ascii="Arial" w:eastAsia="Times New Roman" w:hAnsi="Arial" w:cs="Arial"/>
          <w:color w:val="C82613"/>
          <w:sz w:val="27"/>
          <w:szCs w:val="27"/>
          <w:shd w:val="clear" w:color="auto" w:fill="FFFFFF"/>
        </w:rPr>
        <w:t xml:space="preserve">, Даниила </w:t>
      </w:r>
      <w:proofErr w:type="spellStart"/>
      <w:r>
        <w:rPr>
          <w:rStyle w:val="a4"/>
          <w:rFonts w:ascii="Arial" w:eastAsia="Times New Roman" w:hAnsi="Arial" w:cs="Arial"/>
          <w:color w:val="C82613"/>
          <w:sz w:val="27"/>
          <w:szCs w:val="27"/>
          <w:shd w:val="clear" w:color="auto" w:fill="FFFFFF"/>
        </w:rPr>
        <w:t>Эльдарова</w:t>
      </w:r>
      <w:proofErr w:type="spellEnd"/>
      <w:r>
        <w:rPr>
          <w:rStyle w:val="a4"/>
          <w:rFonts w:ascii="Arial" w:eastAsia="Times New Roman" w:hAnsi="Arial" w:cs="Arial"/>
          <w:color w:val="C82613"/>
          <w:sz w:val="27"/>
          <w:szCs w:val="27"/>
          <w:shd w:val="clear" w:color="auto" w:fill="FFFFFF"/>
        </w:rPr>
        <w:t>.</w:t>
      </w:r>
    </w:p>
    <w:p w:rsidR="00933B2D" w:rsidRPr="00933B2D" w:rsidRDefault="00933B2D" w:rsidP="00933B2D">
      <w:pPr>
        <w:shd w:val="clear" w:color="auto" w:fill="FFFFFF"/>
        <w:jc w:val="center"/>
        <w:rPr>
          <w:rFonts w:ascii="Arial" w:eastAsia="Times New Roman" w:hAnsi="Arial" w:cs="Arial"/>
          <w:i/>
          <w:color w:val="333333"/>
          <w:sz w:val="23"/>
          <w:szCs w:val="23"/>
          <w:shd w:val="clear" w:color="auto" w:fill="FFFFFF"/>
        </w:rPr>
      </w:pPr>
      <w:r w:rsidRPr="00933B2D">
        <w:rPr>
          <w:rStyle w:val="a4"/>
          <w:rFonts w:ascii="Open Sans" w:eastAsia="Times New Roman" w:hAnsi="Open Sans" w:cs="Open Sans"/>
          <w:i/>
          <w:color w:val="212121"/>
          <w:sz w:val="23"/>
          <w:szCs w:val="23"/>
          <w:shd w:val="clear" w:color="auto" w:fill="FFFFFF"/>
        </w:rPr>
        <w:t xml:space="preserve">Знаменитая история Джона Патрика напоминает рождественскую сказку о всепобеждающей силе добра. Трое аферистов волею случая оказываются в запущенном и обветшалом доме миссис </w:t>
      </w:r>
      <w:proofErr w:type="spellStart"/>
      <w:r w:rsidRPr="00933B2D">
        <w:rPr>
          <w:rStyle w:val="a4"/>
          <w:rFonts w:ascii="Open Sans" w:eastAsia="Times New Roman" w:hAnsi="Open Sans" w:cs="Open Sans"/>
          <w:i/>
          <w:color w:val="212121"/>
          <w:sz w:val="23"/>
          <w:szCs w:val="23"/>
          <w:shd w:val="clear" w:color="auto" w:fill="FFFFFF"/>
        </w:rPr>
        <w:t>Кронки</w:t>
      </w:r>
      <w:proofErr w:type="spellEnd"/>
      <w:r w:rsidRPr="00933B2D">
        <w:rPr>
          <w:rStyle w:val="a4"/>
          <w:rFonts w:ascii="Open Sans" w:eastAsia="Times New Roman" w:hAnsi="Open Sans" w:cs="Open Sans"/>
          <w:i/>
          <w:color w:val="212121"/>
          <w:sz w:val="23"/>
          <w:szCs w:val="23"/>
          <w:shd w:val="clear" w:color="auto" w:fill="FFFFFF"/>
        </w:rPr>
        <w:t>. Они не могли и предположить, как повлияет этот странный живой дом и его необыкновенная обитательница на их не очень-то порядочную жизнь.</w:t>
      </w:r>
    </w:p>
    <w:p w:rsidR="00933B2D" w:rsidRDefault="00933B2D" w:rsidP="00933B2D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</w:pPr>
      <w:r>
        <w:rPr>
          <w:rStyle w:val="a4"/>
          <w:rFonts w:ascii="Arial" w:eastAsia="Times New Roman" w:hAnsi="Arial" w:cs="Arial"/>
          <w:color w:val="333333"/>
          <w:sz w:val="27"/>
          <w:szCs w:val="27"/>
          <w:shd w:val="clear" w:color="auto" w:fill="FFFFFF"/>
        </w:rPr>
        <w:t>Партер Ряд 2 — </w:t>
      </w:r>
      <w:r w:rsidRPr="00933B2D">
        <w:rPr>
          <w:rStyle w:val="a4"/>
          <w:rFonts w:ascii="Arial" w:eastAsia="Times New Roman" w:hAnsi="Arial" w:cs="Arial"/>
          <w:color w:val="FF0000"/>
          <w:sz w:val="27"/>
          <w:szCs w:val="27"/>
          <w:shd w:val="clear" w:color="auto" w:fill="FFFFFF"/>
        </w:rPr>
        <w:t>2500 руб</w:t>
      </w:r>
      <w:r w:rsidRPr="00933B2D">
        <w:rPr>
          <w:rStyle w:val="a4"/>
          <w:rFonts w:ascii="Arial" w:eastAsia="Times New Roman" w:hAnsi="Arial" w:cs="Arial"/>
          <w:color w:val="FF0000"/>
          <w:sz w:val="27"/>
          <w:szCs w:val="27"/>
          <w:shd w:val="clear" w:color="auto" w:fill="FFFFFF"/>
        </w:rPr>
        <w:t>.</w:t>
      </w:r>
      <w:r w:rsidRPr="00933B2D">
        <w:rPr>
          <w:rFonts w:ascii="Arial" w:eastAsia="Times New Roman" w:hAnsi="Arial" w:cs="Arial"/>
          <w:color w:val="FF0000"/>
          <w:sz w:val="27"/>
          <w:szCs w:val="27"/>
          <w:shd w:val="clear" w:color="auto" w:fill="FFFFFF"/>
        </w:rPr>
        <w:t> </w:t>
      </w:r>
      <w:r>
        <w:rPr>
          <w:rFonts w:ascii="Arial" w:eastAsia="Times New Roman" w:hAnsi="Arial" w:cs="Arial"/>
          <w:color w:val="333333"/>
          <w:sz w:val="27"/>
          <w:szCs w:val="27"/>
          <w:shd w:val="clear" w:color="auto" w:fill="FFFFFF"/>
        </w:rPr>
        <w:t>(стоимость в кассах 3500 руб</w:t>
      </w:r>
      <w:r>
        <w:rPr>
          <w:rFonts w:ascii="Arial" w:eastAsia="Times New Roman" w:hAnsi="Arial" w:cs="Arial"/>
          <w:color w:val="333333"/>
          <w:sz w:val="27"/>
          <w:szCs w:val="27"/>
          <w:shd w:val="clear" w:color="auto" w:fill="FFFFFF"/>
        </w:rPr>
        <w:t>.</w:t>
      </w:r>
      <w:r>
        <w:rPr>
          <w:rFonts w:ascii="Arial" w:eastAsia="Times New Roman" w:hAnsi="Arial" w:cs="Arial"/>
          <w:color w:val="333333"/>
          <w:sz w:val="27"/>
          <w:szCs w:val="27"/>
          <w:shd w:val="clear" w:color="auto" w:fill="FFFFFF"/>
        </w:rPr>
        <w:t>).</w:t>
      </w:r>
    </w:p>
    <w:p w:rsidR="00933B2D" w:rsidRDefault="00933B2D" w:rsidP="00933B2D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</w:pPr>
      <w:r>
        <w:rPr>
          <w:rStyle w:val="a4"/>
          <w:rFonts w:ascii="Arial" w:eastAsia="Times New Roman" w:hAnsi="Arial" w:cs="Arial"/>
          <w:color w:val="333333"/>
          <w:sz w:val="27"/>
          <w:szCs w:val="27"/>
          <w:shd w:val="clear" w:color="auto" w:fill="FFFFFF"/>
        </w:rPr>
        <w:t>Партер Ряд 4 — </w:t>
      </w:r>
      <w:r w:rsidRPr="00933B2D">
        <w:rPr>
          <w:rStyle w:val="a4"/>
          <w:rFonts w:ascii="Arial" w:eastAsia="Times New Roman" w:hAnsi="Arial" w:cs="Arial"/>
          <w:color w:val="FF0000"/>
          <w:sz w:val="27"/>
          <w:szCs w:val="27"/>
          <w:shd w:val="clear" w:color="auto" w:fill="FFFFFF"/>
        </w:rPr>
        <w:t>2500 руб</w:t>
      </w:r>
      <w:r w:rsidRPr="00933B2D">
        <w:rPr>
          <w:rStyle w:val="a4"/>
          <w:rFonts w:ascii="Arial" w:eastAsia="Times New Roman" w:hAnsi="Arial" w:cs="Arial"/>
          <w:color w:val="FF0000"/>
          <w:sz w:val="27"/>
          <w:szCs w:val="27"/>
          <w:shd w:val="clear" w:color="auto" w:fill="FFFFFF"/>
        </w:rPr>
        <w:t>.</w:t>
      </w:r>
      <w:r w:rsidRPr="00933B2D">
        <w:rPr>
          <w:rFonts w:ascii="Arial" w:eastAsia="Times New Roman" w:hAnsi="Arial" w:cs="Arial"/>
          <w:color w:val="FF0000"/>
          <w:sz w:val="27"/>
          <w:szCs w:val="27"/>
          <w:shd w:val="clear" w:color="auto" w:fill="FFFFFF"/>
        </w:rPr>
        <w:t> </w:t>
      </w:r>
      <w:r>
        <w:rPr>
          <w:rFonts w:ascii="Arial" w:eastAsia="Times New Roman" w:hAnsi="Arial" w:cs="Arial"/>
          <w:color w:val="333333"/>
          <w:sz w:val="27"/>
          <w:szCs w:val="27"/>
          <w:shd w:val="clear" w:color="auto" w:fill="FFFFFF"/>
        </w:rPr>
        <w:t>(стоимость в кассах 3500 руб</w:t>
      </w:r>
      <w:r>
        <w:rPr>
          <w:rFonts w:ascii="Arial" w:eastAsia="Times New Roman" w:hAnsi="Arial" w:cs="Arial"/>
          <w:color w:val="333333"/>
          <w:sz w:val="27"/>
          <w:szCs w:val="27"/>
          <w:shd w:val="clear" w:color="auto" w:fill="FFFFFF"/>
        </w:rPr>
        <w:t>.</w:t>
      </w:r>
      <w:r>
        <w:rPr>
          <w:rFonts w:ascii="Arial" w:eastAsia="Times New Roman" w:hAnsi="Arial" w:cs="Arial"/>
          <w:color w:val="333333"/>
          <w:sz w:val="27"/>
          <w:szCs w:val="27"/>
          <w:shd w:val="clear" w:color="auto" w:fill="FFFFFF"/>
        </w:rPr>
        <w:t>).</w:t>
      </w:r>
    </w:p>
    <w:p w:rsidR="00933B2D" w:rsidRDefault="00933B2D" w:rsidP="00933B2D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</w:pPr>
      <w:r>
        <w:rPr>
          <w:rStyle w:val="a4"/>
          <w:rFonts w:ascii="Arial" w:eastAsia="Times New Roman" w:hAnsi="Arial" w:cs="Arial"/>
          <w:color w:val="333333"/>
          <w:sz w:val="27"/>
          <w:szCs w:val="27"/>
          <w:shd w:val="clear" w:color="auto" w:fill="FFFFFF"/>
        </w:rPr>
        <w:t>Партер Ряд 8 — </w:t>
      </w:r>
      <w:r w:rsidRPr="00933B2D">
        <w:rPr>
          <w:rStyle w:val="a4"/>
          <w:rFonts w:ascii="Arial" w:eastAsia="Times New Roman" w:hAnsi="Arial" w:cs="Arial"/>
          <w:color w:val="FF0000"/>
          <w:sz w:val="27"/>
          <w:szCs w:val="27"/>
          <w:shd w:val="clear" w:color="auto" w:fill="FFFFFF"/>
        </w:rPr>
        <w:t>2000 руб</w:t>
      </w:r>
      <w:r w:rsidRPr="00933B2D">
        <w:rPr>
          <w:rStyle w:val="a4"/>
          <w:rFonts w:ascii="Arial" w:eastAsia="Times New Roman" w:hAnsi="Arial" w:cs="Arial"/>
          <w:color w:val="FF0000"/>
          <w:sz w:val="27"/>
          <w:szCs w:val="27"/>
          <w:shd w:val="clear" w:color="auto" w:fill="FFFFFF"/>
        </w:rPr>
        <w:t>.</w:t>
      </w:r>
      <w:r w:rsidRPr="00933B2D">
        <w:rPr>
          <w:rFonts w:ascii="Arial" w:eastAsia="Times New Roman" w:hAnsi="Arial" w:cs="Arial"/>
          <w:color w:val="FF0000"/>
          <w:sz w:val="27"/>
          <w:szCs w:val="27"/>
          <w:shd w:val="clear" w:color="auto" w:fill="FFFFFF"/>
        </w:rPr>
        <w:t> </w:t>
      </w:r>
      <w:r>
        <w:rPr>
          <w:rFonts w:ascii="Arial" w:eastAsia="Times New Roman" w:hAnsi="Arial" w:cs="Arial"/>
          <w:color w:val="333333"/>
          <w:sz w:val="27"/>
          <w:szCs w:val="27"/>
          <w:shd w:val="clear" w:color="auto" w:fill="FFFFFF"/>
        </w:rPr>
        <w:t>(стоимость в кассах 3000 руб</w:t>
      </w:r>
      <w:r>
        <w:rPr>
          <w:rFonts w:ascii="Arial" w:eastAsia="Times New Roman" w:hAnsi="Arial" w:cs="Arial"/>
          <w:color w:val="333333"/>
          <w:sz w:val="27"/>
          <w:szCs w:val="27"/>
          <w:shd w:val="clear" w:color="auto" w:fill="FFFFFF"/>
        </w:rPr>
        <w:t>.</w:t>
      </w:r>
      <w:r>
        <w:rPr>
          <w:rFonts w:ascii="Arial" w:eastAsia="Times New Roman" w:hAnsi="Arial" w:cs="Arial"/>
          <w:color w:val="333333"/>
          <w:sz w:val="27"/>
          <w:szCs w:val="27"/>
          <w:shd w:val="clear" w:color="auto" w:fill="FFFFFF"/>
        </w:rPr>
        <w:t>).</w:t>
      </w:r>
    </w:p>
    <w:p w:rsidR="00933B2D" w:rsidRDefault="00933B2D" w:rsidP="00933B2D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</w:pPr>
      <w:r>
        <w:rPr>
          <w:rStyle w:val="a4"/>
          <w:rFonts w:ascii="Arial" w:eastAsia="Times New Roman" w:hAnsi="Arial" w:cs="Arial"/>
          <w:color w:val="333333"/>
          <w:sz w:val="27"/>
          <w:szCs w:val="27"/>
          <w:shd w:val="clear" w:color="auto" w:fill="FFFFFF"/>
        </w:rPr>
        <w:t>Партер Ряд 10 — </w:t>
      </w:r>
      <w:r w:rsidRPr="00933B2D">
        <w:rPr>
          <w:rStyle w:val="a4"/>
          <w:rFonts w:ascii="Arial" w:eastAsia="Times New Roman" w:hAnsi="Arial" w:cs="Arial"/>
          <w:color w:val="FF0000"/>
          <w:sz w:val="27"/>
          <w:szCs w:val="27"/>
          <w:shd w:val="clear" w:color="auto" w:fill="FFFFFF"/>
        </w:rPr>
        <w:t>2000 руб</w:t>
      </w:r>
      <w:r w:rsidRPr="00933B2D">
        <w:rPr>
          <w:rStyle w:val="a4"/>
          <w:rFonts w:ascii="Arial" w:eastAsia="Times New Roman" w:hAnsi="Arial" w:cs="Arial"/>
          <w:color w:val="FF0000"/>
          <w:sz w:val="27"/>
          <w:szCs w:val="27"/>
          <w:shd w:val="clear" w:color="auto" w:fill="FFFFFF"/>
        </w:rPr>
        <w:t>.</w:t>
      </w:r>
      <w:r w:rsidRPr="00933B2D">
        <w:rPr>
          <w:rFonts w:ascii="Arial" w:eastAsia="Times New Roman" w:hAnsi="Arial" w:cs="Arial"/>
          <w:color w:val="FF0000"/>
          <w:sz w:val="27"/>
          <w:szCs w:val="27"/>
          <w:shd w:val="clear" w:color="auto" w:fill="FFFFFF"/>
        </w:rPr>
        <w:t> </w:t>
      </w:r>
      <w:r>
        <w:rPr>
          <w:rFonts w:ascii="Arial" w:eastAsia="Times New Roman" w:hAnsi="Arial" w:cs="Arial"/>
          <w:color w:val="333333"/>
          <w:sz w:val="27"/>
          <w:szCs w:val="27"/>
          <w:shd w:val="clear" w:color="auto" w:fill="FFFFFF"/>
        </w:rPr>
        <w:t>(стоимость в кассах 3000 руб</w:t>
      </w:r>
      <w:r>
        <w:rPr>
          <w:rFonts w:ascii="Arial" w:eastAsia="Times New Roman" w:hAnsi="Arial" w:cs="Arial"/>
          <w:color w:val="333333"/>
          <w:sz w:val="27"/>
          <w:szCs w:val="27"/>
          <w:shd w:val="clear" w:color="auto" w:fill="FFFFFF"/>
        </w:rPr>
        <w:t>.</w:t>
      </w:r>
      <w:r>
        <w:rPr>
          <w:rFonts w:ascii="Arial" w:eastAsia="Times New Roman" w:hAnsi="Arial" w:cs="Arial"/>
          <w:color w:val="333333"/>
          <w:sz w:val="27"/>
          <w:szCs w:val="27"/>
          <w:shd w:val="clear" w:color="auto" w:fill="FFFFFF"/>
        </w:rPr>
        <w:t>).</w:t>
      </w:r>
    </w:p>
    <w:p w:rsidR="00933B2D" w:rsidRDefault="00933B2D" w:rsidP="00933B2D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</w:pPr>
      <w:r>
        <w:rPr>
          <w:rStyle w:val="a4"/>
          <w:rFonts w:ascii="Arial" w:eastAsia="Times New Roman" w:hAnsi="Arial" w:cs="Arial"/>
          <w:color w:val="333333"/>
          <w:sz w:val="27"/>
          <w:szCs w:val="27"/>
          <w:shd w:val="clear" w:color="auto" w:fill="FFFFFF"/>
        </w:rPr>
        <w:t>Партер Ряд 16 — </w:t>
      </w:r>
      <w:r w:rsidRPr="00933B2D">
        <w:rPr>
          <w:rStyle w:val="a4"/>
          <w:rFonts w:ascii="Arial" w:eastAsia="Times New Roman" w:hAnsi="Arial" w:cs="Arial"/>
          <w:color w:val="FF0000"/>
          <w:sz w:val="27"/>
          <w:szCs w:val="27"/>
          <w:shd w:val="clear" w:color="auto" w:fill="FFFFFF"/>
        </w:rPr>
        <w:t>1200 руб</w:t>
      </w:r>
      <w:r w:rsidRPr="00933B2D">
        <w:rPr>
          <w:rStyle w:val="a4"/>
          <w:rFonts w:ascii="Arial" w:eastAsia="Times New Roman" w:hAnsi="Arial" w:cs="Arial"/>
          <w:color w:val="FF0000"/>
          <w:sz w:val="27"/>
          <w:szCs w:val="27"/>
          <w:shd w:val="clear" w:color="auto" w:fill="FFFFFF"/>
        </w:rPr>
        <w:t>.</w:t>
      </w:r>
      <w:r w:rsidRPr="00933B2D">
        <w:rPr>
          <w:rFonts w:ascii="Arial" w:eastAsia="Times New Roman" w:hAnsi="Arial" w:cs="Arial"/>
          <w:color w:val="FF0000"/>
          <w:sz w:val="27"/>
          <w:szCs w:val="27"/>
          <w:shd w:val="clear" w:color="auto" w:fill="FFFFFF"/>
        </w:rPr>
        <w:t> </w:t>
      </w:r>
      <w:r>
        <w:rPr>
          <w:rFonts w:ascii="Arial" w:eastAsia="Times New Roman" w:hAnsi="Arial" w:cs="Arial"/>
          <w:color w:val="333333"/>
          <w:sz w:val="27"/>
          <w:szCs w:val="27"/>
          <w:shd w:val="clear" w:color="auto" w:fill="FFFFFF"/>
        </w:rPr>
        <w:t>(стоимость в кассах 2200 руб</w:t>
      </w:r>
      <w:r>
        <w:rPr>
          <w:rFonts w:ascii="Arial" w:eastAsia="Times New Roman" w:hAnsi="Arial" w:cs="Arial"/>
          <w:color w:val="333333"/>
          <w:sz w:val="27"/>
          <w:szCs w:val="27"/>
          <w:shd w:val="clear" w:color="auto" w:fill="FFFFFF"/>
        </w:rPr>
        <w:t>.</w:t>
      </w:r>
      <w:r>
        <w:rPr>
          <w:rFonts w:ascii="Arial" w:eastAsia="Times New Roman" w:hAnsi="Arial" w:cs="Arial"/>
          <w:color w:val="333333"/>
          <w:sz w:val="27"/>
          <w:szCs w:val="27"/>
          <w:shd w:val="clear" w:color="auto" w:fill="FFFFFF"/>
        </w:rPr>
        <w:t>).</w:t>
      </w:r>
    </w:p>
    <w:p w:rsidR="00933B2D" w:rsidRDefault="00933B2D" w:rsidP="00933B2D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</w:pPr>
      <w:r>
        <w:rPr>
          <w:rStyle w:val="a4"/>
          <w:rFonts w:ascii="Arial" w:eastAsia="Times New Roman" w:hAnsi="Arial" w:cs="Arial"/>
          <w:color w:val="333333"/>
          <w:sz w:val="27"/>
          <w:szCs w:val="27"/>
          <w:shd w:val="clear" w:color="auto" w:fill="FFFFFF"/>
        </w:rPr>
        <w:t>Балкон Ряд 2 — </w:t>
      </w:r>
      <w:r w:rsidRPr="00933B2D">
        <w:rPr>
          <w:rStyle w:val="a4"/>
          <w:rFonts w:ascii="Arial" w:eastAsia="Times New Roman" w:hAnsi="Arial" w:cs="Arial"/>
          <w:color w:val="FF0000"/>
          <w:sz w:val="27"/>
          <w:szCs w:val="27"/>
          <w:shd w:val="clear" w:color="auto" w:fill="FFFFFF"/>
        </w:rPr>
        <w:t>800 руб</w:t>
      </w:r>
      <w:r w:rsidRPr="00933B2D">
        <w:rPr>
          <w:rStyle w:val="a4"/>
          <w:rFonts w:ascii="Arial" w:eastAsia="Times New Roman" w:hAnsi="Arial" w:cs="Arial"/>
          <w:color w:val="FF0000"/>
          <w:sz w:val="27"/>
          <w:szCs w:val="27"/>
          <w:shd w:val="clear" w:color="auto" w:fill="FFFFFF"/>
        </w:rPr>
        <w:t>.</w:t>
      </w:r>
      <w:r w:rsidRPr="00933B2D">
        <w:rPr>
          <w:rFonts w:ascii="Arial" w:eastAsia="Times New Roman" w:hAnsi="Arial" w:cs="Arial"/>
          <w:color w:val="FF0000"/>
          <w:sz w:val="27"/>
          <w:szCs w:val="27"/>
          <w:shd w:val="clear" w:color="auto" w:fill="FFFFFF"/>
        </w:rPr>
        <w:t> </w:t>
      </w:r>
      <w:r>
        <w:rPr>
          <w:rFonts w:ascii="Arial" w:eastAsia="Times New Roman" w:hAnsi="Arial" w:cs="Arial"/>
          <w:color w:val="333333"/>
          <w:sz w:val="27"/>
          <w:szCs w:val="27"/>
          <w:shd w:val="clear" w:color="auto" w:fill="FFFFFF"/>
        </w:rPr>
        <w:t>(стоимость в кассах 1000 руб</w:t>
      </w:r>
      <w:r>
        <w:rPr>
          <w:rFonts w:ascii="Arial" w:eastAsia="Times New Roman" w:hAnsi="Arial" w:cs="Arial"/>
          <w:color w:val="333333"/>
          <w:sz w:val="27"/>
          <w:szCs w:val="27"/>
          <w:shd w:val="clear" w:color="auto" w:fill="FFFFFF"/>
        </w:rPr>
        <w:t>.</w:t>
      </w:r>
      <w:r>
        <w:rPr>
          <w:rFonts w:ascii="Arial" w:eastAsia="Times New Roman" w:hAnsi="Arial" w:cs="Arial"/>
          <w:color w:val="333333"/>
          <w:sz w:val="27"/>
          <w:szCs w:val="27"/>
          <w:shd w:val="clear" w:color="auto" w:fill="FFFFFF"/>
        </w:rPr>
        <w:t>).</w:t>
      </w:r>
    </w:p>
    <w:p w:rsidR="00933B2D" w:rsidRDefault="00933B2D" w:rsidP="00933B2D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</w:pPr>
      <w:hyperlink r:id="rId4" w:tgtFrame="_blank" w:history="1">
        <w:r>
          <w:rPr>
            <w:rStyle w:val="a3"/>
            <w:rFonts w:ascii="Arial" w:eastAsia="Times New Roman" w:hAnsi="Arial" w:cs="Arial"/>
            <w:sz w:val="23"/>
            <w:szCs w:val="23"/>
            <w:shd w:val="clear" w:color="auto" w:fill="FFFFFF"/>
          </w:rPr>
          <w:t>https://nsk.kassy.ru/events/teatr/2-33509/</w:t>
        </w:r>
      </w:hyperlink>
    </w:p>
    <w:p w:rsidR="00A06974" w:rsidRPr="00A06974" w:rsidRDefault="00A06974" w:rsidP="00A06974">
      <w:pPr>
        <w:shd w:val="clear" w:color="auto" w:fill="FFFFFF"/>
        <w:spacing w:after="0" w:line="400" w:lineRule="exact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</w:pPr>
      <w:r w:rsidRPr="00A06974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 xml:space="preserve">Обращаться к </w:t>
      </w:r>
      <w:r w:rsidRPr="00A06974">
        <w:rPr>
          <w:rFonts w:ascii="Times New Roman" w:eastAsia="Times New Roman" w:hAnsi="Times New Roman" w:cs="Times New Roman"/>
          <w:b/>
          <w:color w:val="00B050"/>
          <w:sz w:val="32"/>
          <w:szCs w:val="32"/>
          <w:shd w:val="clear" w:color="auto" w:fill="FFFFFF"/>
          <w:lang w:eastAsia="ru-RU"/>
        </w:rPr>
        <w:t>Кийко Роману Юрьевичу</w:t>
      </w:r>
      <w:r w:rsidRPr="00A06974">
        <w:rPr>
          <w:rFonts w:ascii="Times New Roman" w:eastAsia="Times New Roman" w:hAnsi="Times New Roman" w:cs="Times New Roman"/>
          <w:color w:val="00B050"/>
          <w:sz w:val="32"/>
          <w:szCs w:val="32"/>
          <w:shd w:val="clear" w:color="auto" w:fill="FFFFFF"/>
          <w:lang w:eastAsia="ru-RU"/>
        </w:rPr>
        <w:t xml:space="preserve"> </w:t>
      </w:r>
      <w:r w:rsidRPr="00A06974">
        <w:rPr>
          <w:rFonts w:ascii="Times New Roman" w:eastAsia="Times New Roman" w:hAnsi="Times New Roman" w:cs="Times New Roman"/>
          <w:color w:val="0070C0"/>
          <w:sz w:val="32"/>
          <w:szCs w:val="32"/>
          <w:shd w:val="clear" w:color="auto" w:fill="FFFFFF"/>
          <w:lang w:eastAsia="ru-RU"/>
        </w:rPr>
        <w:t>Тел. 8-912-908-11-11</w:t>
      </w:r>
    </w:p>
    <w:p w:rsidR="00065CF4" w:rsidRDefault="00065CF4"/>
    <w:p w:rsidR="00A06974" w:rsidRDefault="00A06974">
      <w:r>
        <w:t>ПРОФКОМ</w:t>
      </w:r>
    </w:p>
    <w:sectPr w:rsidR="00A06974" w:rsidSect="00933B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E7C"/>
    <w:rsid w:val="00065CF4"/>
    <w:rsid w:val="00496E7C"/>
    <w:rsid w:val="00933B2D"/>
    <w:rsid w:val="00A0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7518A8-2390-4C75-B02F-02EC801E5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B2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3B2D"/>
    <w:rPr>
      <w:color w:val="0000FF"/>
      <w:u w:val="single"/>
    </w:rPr>
  </w:style>
  <w:style w:type="character" w:styleId="a4">
    <w:name w:val="Strong"/>
    <w:basedOn w:val="a0"/>
    <w:uiPriority w:val="22"/>
    <w:qFormat/>
    <w:rsid w:val="00933B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1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sk.kassy.ru/events/teatr/2-3350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Ольга Петровна</dc:creator>
  <cp:keywords/>
  <dc:description/>
  <cp:lastModifiedBy>Павлова Ольга Петровна</cp:lastModifiedBy>
  <cp:revision>2</cp:revision>
  <dcterms:created xsi:type="dcterms:W3CDTF">2021-11-19T07:29:00Z</dcterms:created>
  <dcterms:modified xsi:type="dcterms:W3CDTF">2021-11-19T07:43:00Z</dcterms:modified>
</cp:coreProperties>
</file>